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A1C2E" w14:textId="77777777" w:rsidR="00E51582" w:rsidRPr="00E51582" w:rsidRDefault="00E51582" w:rsidP="00175A9D">
      <w:pPr>
        <w:spacing w:after="0" w:line="240" w:lineRule="auto"/>
        <w:ind w:left="567" w:right="624"/>
        <w:jc w:val="center"/>
        <w:rPr>
          <w:rFonts w:asciiTheme="majorBidi" w:hAnsiTheme="majorBidi" w:cs="Times New Roman"/>
          <w:b/>
          <w:bCs/>
          <w:sz w:val="26"/>
          <w:szCs w:val="26"/>
          <w:lang w:val="en-US"/>
        </w:rPr>
      </w:pPr>
    </w:p>
    <w:p w14:paraId="0667BF3F" w14:textId="77777777" w:rsidR="003E796A" w:rsidRDefault="003E796A" w:rsidP="003E796A">
      <w:pPr>
        <w:pStyle w:val="Normal1"/>
        <w:rPr>
          <w:b/>
          <w:color w:val="000000"/>
          <w:sz w:val="28"/>
          <w:szCs w:val="28"/>
        </w:rPr>
      </w:pPr>
      <w:r w:rsidRPr="003E796A">
        <w:rPr>
          <w:b/>
          <w:color w:val="000000"/>
          <w:sz w:val="28"/>
          <w:szCs w:val="28"/>
        </w:rPr>
        <w:t xml:space="preserve">PENGEMBANGAN MULTIMEDIA INTERAKTIF BERBASIS </w:t>
      </w:r>
    </w:p>
    <w:p w14:paraId="55207FA5" w14:textId="77777777" w:rsidR="003E796A" w:rsidRDefault="00563BE3" w:rsidP="003E796A">
      <w:pPr>
        <w:pStyle w:val="Normal1"/>
        <w:rPr>
          <w:b/>
          <w:color w:val="000000"/>
          <w:sz w:val="28"/>
          <w:szCs w:val="28"/>
        </w:rPr>
      </w:pPr>
      <w:r w:rsidRPr="00563BE3">
        <w:rPr>
          <w:b/>
          <w:i/>
          <w:iCs/>
          <w:color w:val="000000"/>
          <w:sz w:val="28"/>
          <w:szCs w:val="28"/>
        </w:rPr>
        <w:t>E-LEARNING</w:t>
      </w:r>
      <w:r w:rsidR="003E796A" w:rsidRPr="003E796A">
        <w:rPr>
          <w:b/>
          <w:color w:val="000000"/>
          <w:sz w:val="28"/>
          <w:szCs w:val="28"/>
        </w:rPr>
        <w:t xml:space="preserve"> DALAM MENINGKATKAN HASIL BELAJAR </w:t>
      </w:r>
    </w:p>
    <w:p w14:paraId="5ACDB9C7" w14:textId="77777777" w:rsidR="00E51582" w:rsidRPr="003E796A" w:rsidRDefault="003E796A" w:rsidP="003E796A">
      <w:pPr>
        <w:pStyle w:val="Normal1"/>
        <w:rPr>
          <w:color w:val="000000"/>
          <w:sz w:val="28"/>
          <w:szCs w:val="28"/>
        </w:rPr>
      </w:pPr>
      <w:r w:rsidRPr="003E796A">
        <w:rPr>
          <w:b/>
          <w:color w:val="000000"/>
          <w:sz w:val="28"/>
          <w:szCs w:val="28"/>
        </w:rPr>
        <w:t xml:space="preserve">IPA KELAS VI MADRASAH </w:t>
      </w:r>
      <w:r>
        <w:rPr>
          <w:b/>
          <w:color w:val="000000"/>
          <w:sz w:val="28"/>
          <w:szCs w:val="28"/>
        </w:rPr>
        <w:t>I</w:t>
      </w:r>
      <w:r w:rsidRPr="003E796A">
        <w:rPr>
          <w:b/>
          <w:color w:val="000000"/>
          <w:sz w:val="28"/>
          <w:szCs w:val="28"/>
        </w:rPr>
        <w:t xml:space="preserve">BTIDAIAH </w:t>
      </w:r>
    </w:p>
    <w:p w14:paraId="215CE328" w14:textId="77777777" w:rsidR="00E51582" w:rsidRDefault="003E796A" w:rsidP="003E796A">
      <w:pPr>
        <w:pStyle w:val="Normal1"/>
        <w:spacing w:before="240"/>
        <w:rPr>
          <w:b/>
          <w:color w:val="000000"/>
          <w:sz w:val="24"/>
          <w:szCs w:val="24"/>
        </w:rPr>
      </w:pPr>
      <w:r w:rsidRPr="003E796A">
        <w:rPr>
          <w:b/>
          <w:color w:val="000000"/>
          <w:sz w:val="24"/>
          <w:szCs w:val="24"/>
        </w:rPr>
        <w:t>Rahma Trimukti Mahanani</w:t>
      </w:r>
      <w:r w:rsidR="00E51582">
        <w:rPr>
          <w:b/>
          <w:color w:val="000000"/>
          <w:sz w:val="24"/>
          <w:szCs w:val="24"/>
          <w:vertAlign w:val="superscript"/>
        </w:rPr>
        <w:t>1</w:t>
      </w:r>
      <w:r w:rsidR="00E51582">
        <w:rPr>
          <w:b/>
          <w:color w:val="000000"/>
          <w:sz w:val="24"/>
          <w:szCs w:val="24"/>
        </w:rPr>
        <w:t xml:space="preserve">, </w:t>
      </w:r>
      <w:r w:rsidR="005D7931">
        <w:rPr>
          <w:b/>
          <w:color w:val="000000"/>
          <w:sz w:val="24"/>
          <w:szCs w:val="24"/>
        </w:rPr>
        <w:t xml:space="preserve">Nur Efendi </w:t>
      </w:r>
      <w:r w:rsidR="005D7931" w:rsidRPr="005D7931">
        <w:rPr>
          <w:b/>
          <w:color w:val="000000"/>
          <w:sz w:val="24"/>
          <w:szCs w:val="24"/>
          <w:vertAlign w:val="superscript"/>
        </w:rPr>
        <w:t>2</w:t>
      </w:r>
      <w:r w:rsidR="005D7931">
        <w:rPr>
          <w:b/>
          <w:color w:val="000000"/>
          <w:sz w:val="24"/>
          <w:szCs w:val="24"/>
        </w:rPr>
        <w:t xml:space="preserve">, </w:t>
      </w:r>
      <w:r w:rsidRPr="003E796A">
        <w:rPr>
          <w:b/>
          <w:color w:val="000000"/>
          <w:sz w:val="24"/>
          <w:szCs w:val="24"/>
        </w:rPr>
        <w:t xml:space="preserve">Adi Wijayanto </w:t>
      </w:r>
      <w:r w:rsidR="005D7931">
        <w:rPr>
          <w:b/>
          <w:color w:val="000000"/>
          <w:sz w:val="24"/>
          <w:szCs w:val="24"/>
          <w:vertAlign w:val="superscript"/>
        </w:rPr>
        <w:t>3</w:t>
      </w:r>
    </w:p>
    <w:p w14:paraId="03834389" w14:textId="77777777" w:rsidR="00E51582" w:rsidRPr="00E51582" w:rsidRDefault="00E51582" w:rsidP="0074343C">
      <w:pPr>
        <w:pStyle w:val="Normal1"/>
        <w:spacing w:before="40"/>
        <w:rPr>
          <w:color w:val="000000"/>
          <w:sz w:val="24"/>
          <w:szCs w:val="24"/>
        </w:rPr>
      </w:pPr>
      <w:r w:rsidRPr="00E51582">
        <w:rPr>
          <w:color w:val="000000"/>
          <w:sz w:val="24"/>
          <w:szCs w:val="24"/>
          <w:vertAlign w:val="superscript"/>
        </w:rPr>
        <w:t>1</w:t>
      </w:r>
      <w:r w:rsidR="0074343C" w:rsidRPr="0074343C">
        <w:t xml:space="preserve"> </w:t>
      </w:r>
      <w:r w:rsidR="0074343C" w:rsidRPr="0074343C">
        <w:rPr>
          <w:color w:val="000000"/>
          <w:sz w:val="24"/>
          <w:szCs w:val="24"/>
        </w:rPr>
        <w:t xml:space="preserve">Program Studi </w:t>
      </w:r>
      <w:r w:rsidR="0074343C">
        <w:rPr>
          <w:color w:val="000000"/>
          <w:sz w:val="24"/>
          <w:szCs w:val="24"/>
        </w:rPr>
        <w:t>PGMI</w:t>
      </w:r>
      <w:r w:rsidR="0074343C" w:rsidRPr="0074343C">
        <w:rPr>
          <w:color w:val="000000"/>
          <w:sz w:val="24"/>
          <w:szCs w:val="24"/>
        </w:rPr>
        <w:t xml:space="preserve"> Pascasarjana IAIN Tulungagung</w:t>
      </w:r>
    </w:p>
    <w:p w14:paraId="0CF2A6BE" w14:textId="77777777" w:rsidR="00E51582" w:rsidRPr="005D7931" w:rsidRDefault="005D7931" w:rsidP="00E51582">
      <w:pPr>
        <w:pStyle w:val="Normal1"/>
        <w:spacing w:after="40"/>
        <w:rPr>
          <w:sz w:val="24"/>
          <w:szCs w:val="24"/>
        </w:rPr>
      </w:pPr>
      <w:r w:rsidRPr="005D7931">
        <w:rPr>
          <w:sz w:val="24"/>
          <w:szCs w:val="24"/>
        </w:rPr>
        <w:t>rahmatrimukti@gmail.com</w:t>
      </w:r>
      <w:r w:rsidRPr="005D7931">
        <w:rPr>
          <w:sz w:val="24"/>
          <w:szCs w:val="24"/>
          <w:vertAlign w:val="superscript"/>
        </w:rPr>
        <w:t>1</w:t>
      </w:r>
    </w:p>
    <w:p w14:paraId="53F3806B" w14:textId="77777777" w:rsidR="00E51582" w:rsidRPr="00E51582" w:rsidRDefault="00E51582" w:rsidP="00E82686">
      <w:pPr>
        <w:spacing w:after="0"/>
        <w:jc w:val="center"/>
        <w:rPr>
          <w:rFonts w:ascii="Times New Roman" w:hAnsi="Times New Roman"/>
          <w:b/>
          <w:bCs/>
          <w:sz w:val="24"/>
          <w:szCs w:val="24"/>
          <w:lang w:val="en-US"/>
        </w:rPr>
      </w:pPr>
    </w:p>
    <w:p w14:paraId="3F9267F5" w14:textId="77777777" w:rsidR="00E51582" w:rsidRDefault="001B027B" w:rsidP="00371878">
      <w:pPr>
        <w:pStyle w:val="Normal1"/>
        <w:ind w:left="709" w:right="710"/>
        <w:jc w:val="both"/>
        <w:rPr>
          <w:rFonts w:asciiTheme="majorBidi" w:hAnsiTheme="majorBidi"/>
          <w:sz w:val="24"/>
          <w:szCs w:val="24"/>
        </w:rPr>
      </w:pPr>
      <w:r w:rsidRPr="00E51582">
        <w:rPr>
          <w:b/>
          <w:sz w:val="24"/>
          <w:szCs w:val="24"/>
        </w:rPr>
        <w:t>Abstract</w:t>
      </w:r>
      <w:r w:rsidRPr="00D42CE2">
        <w:rPr>
          <w:sz w:val="24"/>
          <w:szCs w:val="24"/>
        </w:rPr>
        <w:t xml:space="preserve">: </w:t>
      </w:r>
      <w:r w:rsidR="0064228B" w:rsidRPr="004B73E5">
        <w:rPr>
          <w:sz w:val="24"/>
          <w:szCs w:val="24"/>
        </w:rPr>
        <w:t xml:space="preserve">The </w:t>
      </w:r>
      <w:r w:rsidR="0064228B">
        <w:rPr>
          <w:sz w:val="24"/>
          <w:szCs w:val="24"/>
        </w:rPr>
        <w:t>purpose</w:t>
      </w:r>
      <w:r w:rsidR="0064228B" w:rsidRPr="004B73E5">
        <w:rPr>
          <w:sz w:val="24"/>
          <w:szCs w:val="24"/>
        </w:rPr>
        <w:t xml:space="preserve"> of the research is (1)</w:t>
      </w:r>
      <w:r w:rsidR="0064228B">
        <w:rPr>
          <w:sz w:val="24"/>
          <w:szCs w:val="24"/>
        </w:rPr>
        <w:t xml:space="preserve"> </w:t>
      </w:r>
      <w:r w:rsidR="0064228B" w:rsidRPr="009F7D3A">
        <w:rPr>
          <w:sz w:val="24"/>
          <w:szCs w:val="24"/>
        </w:rPr>
        <w:t>Produce</w:t>
      </w:r>
      <w:r w:rsidR="0064228B">
        <w:rPr>
          <w:sz w:val="24"/>
          <w:szCs w:val="24"/>
        </w:rPr>
        <w:t xml:space="preserve"> </w:t>
      </w:r>
      <w:r w:rsidR="0064228B" w:rsidRPr="007F12BC">
        <w:rPr>
          <w:rFonts w:asciiTheme="majorBidi" w:hAnsiTheme="majorBidi"/>
          <w:sz w:val="24"/>
          <w:szCs w:val="24"/>
        </w:rPr>
        <w:t xml:space="preserve">development of </w:t>
      </w:r>
      <w:r w:rsidR="00563BE3" w:rsidRPr="00563BE3">
        <w:rPr>
          <w:rFonts w:asciiTheme="majorBidi" w:hAnsiTheme="majorBidi"/>
          <w:i/>
          <w:iCs/>
          <w:sz w:val="24"/>
          <w:szCs w:val="24"/>
        </w:rPr>
        <w:t>E-learning</w:t>
      </w:r>
      <w:r w:rsidR="0064228B">
        <w:rPr>
          <w:rFonts w:asciiTheme="majorBidi" w:hAnsiTheme="majorBidi"/>
          <w:sz w:val="24"/>
          <w:szCs w:val="24"/>
        </w:rPr>
        <w:t xml:space="preserve"> </w:t>
      </w:r>
      <w:r w:rsidR="0064228B" w:rsidRPr="007F12BC">
        <w:rPr>
          <w:rFonts w:asciiTheme="majorBidi" w:hAnsiTheme="majorBidi"/>
          <w:sz w:val="24"/>
          <w:szCs w:val="24"/>
        </w:rPr>
        <w:t>based interactive multimedia in improving science learning outcomes for class VI at MI Miftahul Ulum Plosorejo Blitar</w:t>
      </w:r>
      <w:r w:rsidR="0064228B">
        <w:rPr>
          <w:rFonts w:asciiTheme="majorBidi" w:hAnsiTheme="majorBidi"/>
          <w:sz w:val="24"/>
          <w:szCs w:val="24"/>
        </w:rPr>
        <w:t xml:space="preserve">. </w:t>
      </w:r>
      <w:r w:rsidR="0064228B" w:rsidRPr="009F7D3A">
        <w:rPr>
          <w:rFonts w:asciiTheme="majorBidi" w:hAnsiTheme="majorBidi"/>
          <w:sz w:val="24"/>
          <w:szCs w:val="24"/>
        </w:rPr>
        <w:t>This research and development use</w:t>
      </w:r>
      <w:r w:rsidR="0064228B">
        <w:rPr>
          <w:rFonts w:asciiTheme="majorBidi" w:hAnsiTheme="majorBidi"/>
          <w:sz w:val="24"/>
          <w:szCs w:val="24"/>
        </w:rPr>
        <w:t>d</w:t>
      </w:r>
      <w:r w:rsidR="0064228B" w:rsidRPr="009F7D3A">
        <w:rPr>
          <w:rFonts w:asciiTheme="majorBidi" w:hAnsiTheme="majorBidi"/>
          <w:sz w:val="24"/>
          <w:szCs w:val="24"/>
        </w:rPr>
        <w:t xml:space="preserve"> </w:t>
      </w:r>
      <w:r w:rsidR="0064228B" w:rsidRPr="006315F6">
        <w:rPr>
          <w:rFonts w:asciiTheme="majorBidi" w:hAnsiTheme="majorBidi"/>
          <w:i/>
          <w:iCs/>
          <w:sz w:val="24"/>
          <w:szCs w:val="24"/>
        </w:rPr>
        <w:t>research and development</w:t>
      </w:r>
      <w:r w:rsidR="0064228B" w:rsidRPr="009F7D3A">
        <w:rPr>
          <w:rFonts w:asciiTheme="majorBidi" w:hAnsiTheme="majorBidi"/>
          <w:sz w:val="24"/>
          <w:szCs w:val="24"/>
        </w:rPr>
        <w:t xml:space="preserve"> (R&amp;D) research methods using the Borg and Gall model. The results of this research and development, the researchers concluded that: (1) Based on the results of the assessments provided by media experts and material experts that </w:t>
      </w:r>
      <w:r w:rsidR="00563BE3" w:rsidRPr="00563BE3">
        <w:rPr>
          <w:rFonts w:asciiTheme="majorBidi" w:hAnsiTheme="majorBidi"/>
          <w:i/>
          <w:iCs/>
          <w:sz w:val="24"/>
          <w:szCs w:val="24"/>
        </w:rPr>
        <w:t>E-learning</w:t>
      </w:r>
      <w:r w:rsidR="0064228B" w:rsidRPr="009F7D3A">
        <w:rPr>
          <w:rFonts w:asciiTheme="majorBidi" w:hAnsiTheme="majorBidi"/>
          <w:sz w:val="24"/>
          <w:szCs w:val="24"/>
        </w:rPr>
        <w:t xml:space="preserve">-based interactive multimedia is feasible to use in the learning process. Either online or in person or face to face. The purpose of developing interactive multimedia based on </w:t>
      </w:r>
      <w:r w:rsidR="00563BE3" w:rsidRPr="00563BE3">
        <w:rPr>
          <w:rFonts w:asciiTheme="majorBidi" w:hAnsiTheme="majorBidi"/>
          <w:i/>
          <w:iCs/>
          <w:sz w:val="24"/>
          <w:szCs w:val="24"/>
        </w:rPr>
        <w:t>E-learning</w:t>
      </w:r>
      <w:r w:rsidR="0064228B" w:rsidRPr="009F7D3A">
        <w:rPr>
          <w:rFonts w:asciiTheme="majorBidi" w:hAnsiTheme="majorBidi"/>
          <w:sz w:val="24"/>
          <w:szCs w:val="24"/>
        </w:rPr>
        <w:t xml:space="preserve"> is to improve student learning outcomes in science subjects. This is evidenced through the results of the pretest and posttest of the students. (2) Interactive multimedia learning media is feasible to use based on the results of the validation from media experts and material experts.</w:t>
      </w:r>
    </w:p>
    <w:p w14:paraId="6EAAE8BC" w14:textId="77777777" w:rsidR="00371878" w:rsidRPr="00E51582" w:rsidRDefault="00371878" w:rsidP="00371878">
      <w:pPr>
        <w:pStyle w:val="Normal1"/>
        <w:ind w:left="709" w:right="710"/>
        <w:jc w:val="both"/>
        <w:rPr>
          <w:iCs/>
          <w:color w:val="000000"/>
          <w:sz w:val="24"/>
          <w:szCs w:val="24"/>
          <w:lang w:val="id-ID"/>
        </w:rPr>
      </w:pPr>
    </w:p>
    <w:p w14:paraId="2DAF601F" w14:textId="77777777" w:rsidR="001B027B" w:rsidRPr="00E51582" w:rsidRDefault="001B027B" w:rsidP="0064228B">
      <w:pPr>
        <w:pStyle w:val="abstrak"/>
        <w:rPr>
          <w:sz w:val="24"/>
          <w:szCs w:val="24"/>
          <w:lang w:val="id-ID"/>
        </w:rPr>
      </w:pPr>
      <w:r w:rsidRPr="00D42CE2">
        <w:rPr>
          <w:bCs/>
          <w:sz w:val="24"/>
          <w:szCs w:val="24"/>
        </w:rPr>
        <w:t>Keywords</w:t>
      </w:r>
      <w:r w:rsidRPr="00D42CE2">
        <w:rPr>
          <w:sz w:val="24"/>
          <w:szCs w:val="24"/>
        </w:rPr>
        <w:t xml:space="preserve">: </w:t>
      </w:r>
      <w:r w:rsidR="0064228B" w:rsidRPr="0064228B">
        <w:rPr>
          <w:rFonts w:ascii="Times New Roman" w:hAnsi="Times New Roman"/>
          <w:b w:val="0"/>
          <w:bCs/>
          <w:sz w:val="24"/>
          <w:szCs w:val="24"/>
          <w:lang w:val="en-US"/>
        </w:rPr>
        <w:t xml:space="preserve">Development of Interactive Multimedia, </w:t>
      </w:r>
      <w:r w:rsidR="00563BE3" w:rsidRPr="00563BE3">
        <w:rPr>
          <w:rFonts w:ascii="Times New Roman" w:hAnsi="Times New Roman"/>
          <w:b w:val="0"/>
          <w:bCs/>
          <w:i/>
          <w:iCs/>
          <w:sz w:val="24"/>
          <w:szCs w:val="24"/>
          <w:lang w:val="en-US"/>
        </w:rPr>
        <w:t>E-learning</w:t>
      </w:r>
      <w:r w:rsidR="0064228B" w:rsidRPr="0064228B">
        <w:rPr>
          <w:rFonts w:ascii="Times New Roman" w:hAnsi="Times New Roman"/>
          <w:b w:val="0"/>
          <w:bCs/>
          <w:sz w:val="24"/>
          <w:szCs w:val="24"/>
          <w:lang w:val="en-US"/>
        </w:rPr>
        <w:t>, Learning Outcomes.</w:t>
      </w:r>
    </w:p>
    <w:p w14:paraId="3C07476D" w14:textId="77777777" w:rsidR="001B027B" w:rsidRPr="00D42CE2" w:rsidRDefault="001B027B" w:rsidP="001C69BB">
      <w:pPr>
        <w:pStyle w:val="abstrak"/>
        <w:rPr>
          <w:sz w:val="24"/>
          <w:szCs w:val="24"/>
          <w:lang w:val="id-ID"/>
        </w:rPr>
      </w:pPr>
    </w:p>
    <w:p w14:paraId="7E4BE2FB" w14:textId="77777777" w:rsidR="00E62DB2" w:rsidRDefault="0087429C" w:rsidP="00371878">
      <w:pPr>
        <w:pStyle w:val="Normal1"/>
        <w:ind w:left="709" w:right="710"/>
        <w:jc w:val="both"/>
        <w:rPr>
          <w:bCs/>
          <w:sz w:val="24"/>
          <w:szCs w:val="24"/>
        </w:rPr>
      </w:pPr>
      <w:r w:rsidRPr="00E62DB2">
        <w:rPr>
          <w:b/>
          <w:sz w:val="24"/>
          <w:szCs w:val="24"/>
        </w:rPr>
        <w:t>A</w:t>
      </w:r>
      <w:r w:rsidRPr="00E62DB2">
        <w:rPr>
          <w:b/>
          <w:spacing w:val="-3"/>
          <w:sz w:val="24"/>
          <w:szCs w:val="24"/>
        </w:rPr>
        <w:t>b</w:t>
      </w:r>
      <w:r w:rsidRPr="00E62DB2">
        <w:rPr>
          <w:b/>
          <w:sz w:val="24"/>
          <w:szCs w:val="24"/>
        </w:rPr>
        <w:t>stra</w:t>
      </w:r>
      <w:r w:rsidRPr="00E62DB2">
        <w:rPr>
          <w:b/>
          <w:spacing w:val="-3"/>
          <w:sz w:val="24"/>
          <w:szCs w:val="24"/>
        </w:rPr>
        <w:t>k</w:t>
      </w:r>
      <w:r w:rsidRPr="00FA40BC">
        <w:rPr>
          <w:b/>
          <w:bCs/>
          <w:sz w:val="24"/>
          <w:szCs w:val="24"/>
        </w:rPr>
        <w:t>:</w:t>
      </w:r>
      <w:r w:rsidRPr="001C69BB">
        <w:rPr>
          <w:bCs/>
          <w:sz w:val="24"/>
          <w:szCs w:val="24"/>
        </w:rPr>
        <w:t xml:space="preserve"> </w:t>
      </w:r>
      <w:r w:rsidR="00E62DB2">
        <w:rPr>
          <w:rFonts w:asciiTheme="majorBidi" w:hAnsiTheme="majorBidi"/>
          <w:sz w:val="24"/>
          <w:szCs w:val="24"/>
        </w:rPr>
        <w:t>Penelitian</w:t>
      </w:r>
      <w:r w:rsidR="00E62DB2" w:rsidRPr="006F3617">
        <w:rPr>
          <w:rFonts w:asciiTheme="majorBidi" w:hAnsiTheme="majorBidi"/>
          <w:sz w:val="24"/>
          <w:szCs w:val="24"/>
        </w:rPr>
        <w:t xml:space="preserve"> ini bertujuan untuk </w:t>
      </w:r>
      <w:r w:rsidR="00E62DB2">
        <w:rPr>
          <w:sz w:val="24"/>
          <w:szCs w:val="24"/>
        </w:rPr>
        <w:t>m</w:t>
      </w:r>
      <w:r w:rsidR="00E62DB2" w:rsidRPr="006F3617">
        <w:rPr>
          <w:sz w:val="24"/>
          <w:szCs w:val="24"/>
        </w:rPr>
        <w:t xml:space="preserve">enghasilkan proses pengembangan multimedia interaktif berbasis </w:t>
      </w:r>
      <w:r w:rsidR="00563BE3" w:rsidRPr="00563BE3">
        <w:rPr>
          <w:i/>
          <w:iCs/>
          <w:sz w:val="24"/>
          <w:szCs w:val="24"/>
        </w:rPr>
        <w:t>E-learning</w:t>
      </w:r>
      <w:r w:rsidR="00E62DB2" w:rsidRPr="006F3617">
        <w:rPr>
          <w:i/>
          <w:iCs/>
          <w:sz w:val="24"/>
          <w:szCs w:val="24"/>
        </w:rPr>
        <w:t xml:space="preserve"> </w:t>
      </w:r>
      <w:r w:rsidR="00E62DB2" w:rsidRPr="006F3617">
        <w:rPr>
          <w:sz w:val="24"/>
          <w:szCs w:val="24"/>
        </w:rPr>
        <w:t>dalam meningkatkan hasil belajar IPA pada materi Tata Surya kelas VI di MI Miftahul Ulum Plosorejo Blitar.</w:t>
      </w:r>
      <w:r w:rsidR="00E62DB2" w:rsidRPr="00E62DB2">
        <w:rPr>
          <w:rFonts w:asciiTheme="majorBidi" w:hAnsiTheme="majorBidi"/>
          <w:sz w:val="24"/>
          <w:szCs w:val="24"/>
        </w:rPr>
        <w:t xml:space="preserve"> </w:t>
      </w:r>
      <w:r w:rsidR="00E62DB2" w:rsidRPr="006F3617">
        <w:rPr>
          <w:rFonts w:asciiTheme="majorBidi" w:hAnsiTheme="majorBidi"/>
          <w:sz w:val="24"/>
          <w:szCs w:val="24"/>
        </w:rPr>
        <w:t xml:space="preserve">Penelitian dan pengembangan ini menggunakan metode penelitian </w:t>
      </w:r>
      <w:r w:rsidR="00E62DB2" w:rsidRPr="006F3617">
        <w:rPr>
          <w:rFonts w:asciiTheme="majorBidi" w:hAnsiTheme="majorBidi"/>
          <w:i/>
          <w:iCs/>
          <w:sz w:val="24"/>
          <w:szCs w:val="24"/>
        </w:rPr>
        <w:t>research and development</w:t>
      </w:r>
      <w:r w:rsidR="00E62DB2" w:rsidRPr="006F3617">
        <w:rPr>
          <w:rFonts w:asciiTheme="majorBidi" w:hAnsiTheme="majorBidi"/>
          <w:sz w:val="24"/>
          <w:szCs w:val="24"/>
        </w:rPr>
        <w:t xml:space="preserve"> (R&amp;D) dengan menggunakan model Borg and Gall. Hasil penelitian dan pengembangan ini, peneliti menyimpulkan bahwa: (1) Berdasarkan hasil penilaian yang berikan oleh ahli media dan ahli materi bahwa multimedia interaktif berbasis </w:t>
      </w:r>
      <w:r w:rsidR="00563BE3" w:rsidRPr="00563BE3">
        <w:rPr>
          <w:rFonts w:asciiTheme="majorBidi" w:hAnsiTheme="majorBidi"/>
          <w:i/>
          <w:iCs/>
          <w:sz w:val="24"/>
          <w:szCs w:val="24"/>
        </w:rPr>
        <w:t>E-learning</w:t>
      </w:r>
      <w:r w:rsidR="00E62DB2" w:rsidRPr="006F3617">
        <w:rPr>
          <w:rFonts w:asciiTheme="majorBidi" w:hAnsiTheme="majorBidi"/>
          <w:sz w:val="24"/>
          <w:szCs w:val="24"/>
        </w:rPr>
        <w:t xml:space="preserve"> layak digunakan dalam proses pembelajaran. Baik secara online maupun secara langsung atau tatap muka. Tujuan dari pengembangan multimedia interaktif berbasis </w:t>
      </w:r>
      <w:r w:rsidR="00563BE3" w:rsidRPr="00563BE3">
        <w:rPr>
          <w:rFonts w:asciiTheme="majorBidi" w:hAnsiTheme="majorBidi"/>
          <w:i/>
          <w:iCs/>
          <w:sz w:val="24"/>
          <w:szCs w:val="24"/>
        </w:rPr>
        <w:t>E-learning</w:t>
      </w:r>
      <w:r w:rsidR="00E62DB2" w:rsidRPr="006F3617">
        <w:rPr>
          <w:rFonts w:asciiTheme="majorBidi" w:hAnsiTheme="majorBidi"/>
          <w:sz w:val="24"/>
          <w:szCs w:val="24"/>
        </w:rPr>
        <w:t xml:space="preserve"> ini untuk meningkatkan hasil belaajar peserta didik dalam mata pelajaran IPA. Hal ini dibuktikaan melalui hasil </w:t>
      </w:r>
      <w:r w:rsidR="00E62DB2" w:rsidRPr="006F3617">
        <w:rPr>
          <w:rFonts w:asciiTheme="majorBidi" w:hAnsiTheme="majorBidi"/>
          <w:i/>
          <w:iCs/>
          <w:sz w:val="24"/>
          <w:szCs w:val="24"/>
        </w:rPr>
        <w:t>pretest</w:t>
      </w:r>
      <w:r w:rsidR="00E62DB2" w:rsidRPr="006F3617">
        <w:rPr>
          <w:rFonts w:asciiTheme="majorBidi" w:hAnsiTheme="majorBidi"/>
          <w:sz w:val="24"/>
          <w:szCs w:val="24"/>
        </w:rPr>
        <w:t xml:space="preserve"> dan </w:t>
      </w:r>
      <w:r w:rsidR="00E62DB2" w:rsidRPr="006F3617">
        <w:rPr>
          <w:rFonts w:asciiTheme="majorBidi" w:hAnsiTheme="majorBidi"/>
          <w:i/>
          <w:iCs/>
          <w:sz w:val="24"/>
          <w:szCs w:val="24"/>
        </w:rPr>
        <w:t>postest</w:t>
      </w:r>
      <w:r w:rsidR="00E62DB2">
        <w:rPr>
          <w:rFonts w:asciiTheme="majorBidi" w:hAnsiTheme="majorBidi"/>
          <w:sz w:val="24"/>
          <w:szCs w:val="24"/>
        </w:rPr>
        <w:t xml:space="preserve"> dari peserta didik. </w:t>
      </w:r>
      <w:r w:rsidR="00E62DB2" w:rsidRPr="006F3617">
        <w:rPr>
          <w:rFonts w:asciiTheme="majorBidi" w:hAnsiTheme="majorBidi"/>
          <w:sz w:val="24"/>
          <w:szCs w:val="24"/>
        </w:rPr>
        <w:t>Media pembelajaran multimedia interaktif layak digunakan berdasarkan pada hasil dari validasi dari para ahli media dan ahli materi.</w:t>
      </w:r>
    </w:p>
    <w:p w14:paraId="404FB4D7" w14:textId="77777777" w:rsidR="00E62DB2" w:rsidRPr="00FA40BC" w:rsidRDefault="00E62DB2" w:rsidP="00E62DB2">
      <w:pPr>
        <w:pStyle w:val="Normal1"/>
        <w:ind w:left="709" w:right="710"/>
        <w:jc w:val="both"/>
        <w:rPr>
          <w:color w:val="000000"/>
          <w:sz w:val="24"/>
          <w:szCs w:val="24"/>
        </w:rPr>
      </w:pPr>
    </w:p>
    <w:p w14:paraId="4CD9671C" w14:textId="77777777" w:rsidR="0087429C" w:rsidRPr="00EB75BB" w:rsidRDefault="004A6668" w:rsidP="00371878">
      <w:pPr>
        <w:pStyle w:val="abstrak"/>
        <w:rPr>
          <w:b w:val="0"/>
          <w:bCs/>
          <w:sz w:val="24"/>
          <w:szCs w:val="24"/>
          <w:lang w:val="id-ID"/>
        </w:rPr>
      </w:pPr>
      <w:r>
        <w:rPr>
          <w:sz w:val="24"/>
          <w:szCs w:val="24"/>
        </w:rPr>
        <w:t>Kata Kunci</w:t>
      </w:r>
      <w:r w:rsidR="0087429C" w:rsidRPr="00BD5EA5">
        <w:rPr>
          <w:sz w:val="24"/>
          <w:szCs w:val="24"/>
        </w:rPr>
        <w:t>:</w:t>
      </w:r>
      <w:r w:rsidR="001C69BB" w:rsidRPr="008F0D93">
        <w:rPr>
          <w:b w:val="0"/>
          <w:bCs/>
          <w:sz w:val="24"/>
          <w:szCs w:val="24"/>
        </w:rPr>
        <w:t xml:space="preserve"> </w:t>
      </w:r>
      <w:r w:rsidR="00371878" w:rsidRPr="00371878">
        <w:rPr>
          <w:b w:val="0"/>
          <w:bCs/>
          <w:sz w:val="24"/>
          <w:szCs w:val="24"/>
        </w:rPr>
        <w:t xml:space="preserve">Pengembangan </w:t>
      </w:r>
      <w:r w:rsidR="00371878" w:rsidRPr="00371878">
        <w:rPr>
          <w:rFonts w:ascii="Times New Roman" w:hAnsi="Times New Roman"/>
          <w:b w:val="0"/>
          <w:bCs/>
          <w:sz w:val="24"/>
          <w:szCs w:val="24"/>
        </w:rPr>
        <w:t>Multimedia Interaktif</w:t>
      </w:r>
      <w:r w:rsidR="00371878" w:rsidRPr="00371878">
        <w:rPr>
          <w:b w:val="0"/>
          <w:bCs/>
          <w:sz w:val="24"/>
          <w:szCs w:val="24"/>
        </w:rPr>
        <w:t xml:space="preserve">, </w:t>
      </w:r>
      <w:r w:rsidR="00563BE3" w:rsidRPr="00563BE3">
        <w:rPr>
          <w:rFonts w:ascii="Times New Roman" w:hAnsi="Times New Roman"/>
          <w:b w:val="0"/>
          <w:bCs/>
          <w:i/>
          <w:iCs/>
          <w:sz w:val="24"/>
          <w:szCs w:val="24"/>
        </w:rPr>
        <w:t>E-learning</w:t>
      </w:r>
      <w:r w:rsidR="00371878" w:rsidRPr="00371878">
        <w:rPr>
          <w:b w:val="0"/>
          <w:bCs/>
          <w:sz w:val="24"/>
          <w:szCs w:val="24"/>
        </w:rPr>
        <w:t>,</w:t>
      </w:r>
      <w:r w:rsidR="00371878" w:rsidRPr="00371878">
        <w:rPr>
          <w:rFonts w:ascii="Times New Roman" w:hAnsi="Times New Roman"/>
          <w:b w:val="0"/>
          <w:bCs/>
          <w:sz w:val="24"/>
          <w:szCs w:val="24"/>
        </w:rPr>
        <w:t xml:space="preserve"> Hasil Belajar</w:t>
      </w:r>
      <w:r w:rsidR="00371878" w:rsidRPr="00371878">
        <w:rPr>
          <w:b w:val="0"/>
          <w:bCs/>
          <w:sz w:val="24"/>
          <w:szCs w:val="24"/>
        </w:rPr>
        <w:t>.</w:t>
      </w:r>
    </w:p>
    <w:p w14:paraId="4B557031" w14:textId="77777777" w:rsidR="001C69BB" w:rsidRDefault="001C69BB" w:rsidP="0087429C">
      <w:pPr>
        <w:spacing w:after="0" w:line="240" w:lineRule="auto"/>
        <w:ind w:left="567" w:right="623"/>
        <w:jc w:val="both"/>
        <w:rPr>
          <w:rFonts w:asciiTheme="majorBidi" w:hAnsiTheme="majorBidi" w:cs="Times New Roman"/>
          <w:bCs/>
          <w:i/>
          <w:color w:val="FF0000"/>
          <w:sz w:val="24"/>
          <w:szCs w:val="24"/>
          <w:lang w:eastAsia="en-GB"/>
        </w:rPr>
      </w:pPr>
    </w:p>
    <w:p w14:paraId="641BC0FC" w14:textId="77777777" w:rsidR="001C69BB" w:rsidRDefault="001C69BB" w:rsidP="0087429C">
      <w:pPr>
        <w:spacing w:after="0" w:line="240" w:lineRule="auto"/>
        <w:ind w:left="567" w:right="623"/>
        <w:jc w:val="both"/>
        <w:rPr>
          <w:rFonts w:asciiTheme="majorBidi" w:hAnsiTheme="majorBidi" w:cs="Times New Roman"/>
          <w:b/>
          <w:i/>
          <w:sz w:val="24"/>
          <w:szCs w:val="24"/>
        </w:rPr>
      </w:pPr>
    </w:p>
    <w:p w14:paraId="06459E2C" w14:textId="77777777" w:rsidR="00744C78" w:rsidRDefault="00744C78" w:rsidP="0087429C">
      <w:pPr>
        <w:spacing w:after="0" w:line="240" w:lineRule="auto"/>
        <w:ind w:left="567" w:right="623"/>
        <w:jc w:val="both"/>
        <w:rPr>
          <w:rFonts w:asciiTheme="majorBidi" w:hAnsiTheme="majorBidi" w:cs="Times New Roman"/>
          <w:b/>
          <w:i/>
          <w:sz w:val="24"/>
          <w:szCs w:val="24"/>
        </w:rPr>
      </w:pPr>
    </w:p>
    <w:p w14:paraId="27BDEB88" w14:textId="5661F01E" w:rsidR="00744C78" w:rsidRDefault="00744C78" w:rsidP="0087429C">
      <w:pPr>
        <w:spacing w:after="0" w:line="240" w:lineRule="auto"/>
        <w:ind w:left="567" w:right="623"/>
        <w:jc w:val="both"/>
        <w:rPr>
          <w:rFonts w:asciiTheme="majorBidi" w:hAnsiTheme="majorBidi" w:cs="Times New Roman"/>
          <w:b/>
          <w:i/>
          <w:sz w:val="24"/>
          <w:szCs w:val="24"/>
        </w:rPr>
        <w:sectPr w:rsidR="00744C78" w:rsidSect="000A243C">
          <w:footerReference w:type="default" r:id="rId8"/>
          <w:type w:val="continuous"/>
          <w:pgSz w:w="11906" w:h="16838"/>
          <w:pgMar w:top="1588" w:right="1814" w:bottom="1588" w:left="1418" w:header="709" w:footer="709" w:gutter="0"/>
          <w:pgNumType w:start="80"/>
          <w:cols w:space="397"/>
          <w:rtlGutter/>
          <w:docGrid w:linePitch="360"/>
        </w:sectPr>
      </w:pPr>
    </w:p>
    <w:p w14:paraId="3C01912E" w14:textId="77777777" w:rsidR="0095270D" w:rsidRPr="006608B4" w:rsidRDefault="0095270D" w:rsidP="0095270D">
      <w:pPr>
        <w:pStyle w:val="Default"/>
        <w:spacing w:line="360" w:lineRule="auto"/>
        <w:jc w:val="both"/>
        <w:rPr>
          <w:b/>
          <w:bCs/>
        </w:rPr>
      </w:pPr>
      <w:r>
        <w:rPr>
          <w:b/>
          <w:bCs/>
        </w:rPr>
        <w:lastRenderedPageBreak/>
        <w:t>PENDAHULUAN</w:t>
      </w:r>
    </w:p>
    <w:p w14:paraId="232B6436" w14:textId="77777777" w:rsidR="009A26A4" w:rsidRDefault="009A26A4" w:rsidP="00EB75BB">
      <w:pPr>
        <w:pStyle w:val="Normal1"/>
        <w:spacing w:line="360" w:lineRule="auto"/>
        <w:ind w:firstLine="567"/>
        <w:jc w:val="both"/>
        <w:rPr>
          <w:rFonts w:asciiTheme="majorBidi" w:hAnsiTheme="majorBidi"/>
          <w:sz w:val="24"/>
          <w:szCs w:val="24"/>
        </w:rPr>
      </w:pPr>
      <w:r w:rsidRPr="00914024">
        <w:rPr>
          <w:rFonts w:asciiTheme="majorBidi" w:hAnsiTheme="majorBidi"/>
          <w:sz w:val="24"/>
          <w:szCs w:val="24"/>
        </w:rPr>
        <w:t>Pembelajaran IPA memiliki tujuan supaya peserta didik mampu mempelajari tentang diri sendiri dan alam sekitar.</w:t>
      </w:r>
      <w:r w:rsidRPr="009A26A4">
        <w:rPr>
          <w:rFonts w:asciiTheme="majorBidi" w:hAnsiTheme="majorBidi"/>
          <w:sz w:val="24"/>
          <w:szCs w:val="24"/>
        </w:rPr>
        <w:t xml:space="preserve"> </w:t>
      </w:r>
      <w:r w:rsidRPr="00914024">
        <w:rPr>
          <w:rFonts w:asciiTheme="majorBidi" w:hAnsiTheme="majorBidi"/>
          <w:sz w:val="24"/>
          <w:szCs w:val="24"/>
        </w:rPr>
        <w:t>Pembelajaran IPA sebaiknya dilaksanakan secara langsung agar peserta didik mampu untuk berfikir, bekerja, dan bersikap ilmiah serta mengkomunikasikannya sebagai aspek penting dalam kehidupan. Oleh karena itu pembelajaran IPA di SD/MI mengacu pada pembelajaran secara langsung mengacu pada pengembangan keterampilan proses dan sikap ilmiah.</w:t>
      </w:r>
    </w:p>
    <w:p w14:paraId="52B01E91" w14:textId="77777777" w:rsidR="009A26A4" w:rsidRDefault="009A26A4" w:rsidP="00A16028">
      <w:pPr>
        <w:pStyle w:val="Normal1"/>
        <w:spacing w:line="360" w:lineRule="auto"/>
        <w:ind w:firstLine="567"/>
        <w:jc w:val="both"/>
        <w:rPr>
          <w:color w:val="000000"/>
          <w:sz w:val="24"/>
          <w:szCs w:val="24"/>
        </w:rPr>
      </w:pPr>
      <w:r w:rsidRPr="00914024">
        <w:rPr>
          <w:rFonts w:asciiTheme="majorBidi" w:hAnsiTheme="majorBidi"/>
          <w:sz w:val="24"/>
          <w:szCs w:val="24"/>
        </w:rPr>
        <w:t>Media pembelajaran merupakan unit pembelajaran lengkap yang terdiri atas beberapa rangkaian kegiatan belajar yang disusun untuk membantu peserta didik belajar sehingga dapat mencapai tujuan yang telah ditetapkan secara khusus dan jelas.</w:t>
      </w:r>
      <w:r>
        <w:rPr>
          <w:rFonts w:asciiTheme="majorBidi" w:hAnsiTheme="majorBidi"/>
          <w:sz w:val="24"/>
          <w:szCs w:val="24"/>
        </w:rPr>
        <w:t xml:space="preserve"> </w:t>
      </w:r>
      <w:r w:rsidR="00A42249" w:rsidRPr="00914024">
        <w:rPr>
          <w:rFonts w:asciiTheme="majorBidi" w:hAnsiTheme="majorBidi"/>
          <w:sz w:val="24"/>
          <w:szCs w:val="24"/>
        </w:rPr>
        <w:t>Media pembelajaran juga merupakan solusi untuk mewujudkan suatu pembelajaran yang menyenangkan bagi peserta didik. Karena media mampu menghargai keberagaman karakteristik peserta didik. Media yang ada pada saat ini adalah media konvensional, yang disajikan dalam bentuk cetak</w:t>
      </w:r>
      <w:r w:rsidR="002D1DFA">
        <w:rPr>
          <w:rFonts w:asciiTheme="majorBidi" w:hAnsiTheme="majorBidi"/>
          <w:sz w:val="24"/>
          <w:szCs w:val="24"/>
        </w:rPr>
        <w:t xml:space="preserve"> </w:t>
      </w:r>
      <w:r w:rsidR="006D18D4">
        <w:rPr>
          <w:rFonts w:asciiTheme="majorBidi" w:hAnsiTheme="majorBidi"/>
          <w:sz w:val="24"/>
          <w:szCs w:val="24"/>
        </w:rPr>
        <w:fldChar w:fldCharType="begin" w:fldLock="1"/>
      </w:r>
      <w:r w:rsidR="006D18D4">
        <w:rPr>
          <w:rFonts w:asciiTheme="majorBidi" w:hAnsiTheme="majorBidi"/>
          <w:sz w:val="24"/>
          <w:szCs w:val="24"/>
        </w:rPr>
        <w:instrText>ADDIN CSL_CITATION {"citationItems":[{"id":"ITEM-1","itemData":{"abstract":"Untuk dapat menyampaikan pelajaran dengan efektif dan efisien, guru perlu mengenal berbagai jenis strategi pembelajaran sehingga dapat memilih strategi manakah yang paling tepat untuk mengajarkan suatu bidang studi tertentu. Secara berturut-turut, Anda akan mempelajari konsep strategi pembelajaran, yang meliputi pengertian pendekatan, strategi, metode, teknik pembelajaran, dan teori yang melandasi, serta berbagai jenis pendekatan dalam strategi pembelajaran. Dalam rangka pencapaian tujuan pembelajaran, setiap guru dituntut untuk memahami benar strategi pembelajaran yang akan diterapkannya. Sehubungan dengan hal tersebut, seorang guru perlu memikirkan strategi pembelajaran yang akan digunakannya. Pemilihan strategi pembelajaran yang tepat berdampak pada tingkat penguasaan atau prestasi belajar siswa. Setelah Anda mempelajari materi dalam Modul 1 ini, Anda diharapkan mampu menjelaskan konsep strategi pembelajaran serta jenis-jenisnya. Secara lebih rinci, Anda diharapkan mampu: 1. menjelaskan perbedaan antara pendekatan, strategi, metode, dan teknik pembelajaran; 2. mengidentifikasi teori-teori yang melandasi strategi pembelajaran; 3. mengidentifikasi berbagai jenis strategi pembelajaran berdasarkan pendekatan tertentu. A. PENGERTIAN PENDEKATAN, STRATEGI, METODE, DAN TEKNIK PEMBELAJARAN Proses belajar terjadi karena adanya interaksi antara siswa dengan lingkungannya. Oleh karena itu, lingkungan perlu diatur sedemikian rupa sehingga timbul reaksi siswa ke arah perubahan perilaku yang diinginkan. Pengaturan lingkungan tersebut, meliputi analisis kebutuhan siswa, karakteristik siswa, perumusan tujuan, penentuan materi pelajaran, pemilihan strategi yang sesuai, serta media pembelajaran yang diperlukan. Jadi, strategi pembelajaran merupakan salah satu unsur yang penting dipahami oleh guru. Strategi pembelajaran disusun berdasarkan suatu pendekatan tertentu. Oleh karena itu, sebelum diuraikan tentang strategi pembelajaran, terlebih dahulu akan dikemukakan pengertian pendekatan. Secara berturut-turut berikut ini akan dikemukakan pengertian-pengertian tentang pendekatan, strategi, metode, dan teknik dalam pembelajaran. 1. Pendekatan Pendekatan merupakan seperangkat wawasan yang secara sistematis digunakan sebagai landasan berpikir dalam menentukan strategi, metode, dan teknik (prosedur) dalam mencapai target atau hasil tertentu sesuai dengan tujuan yang telah ditetapkan. Pendekatan juga dapat diartikan sebagai suatu perspektif atau cara pandang seseorang dalam men…","author":[{"dropping-particle":"","family":"Hernawan","given":"Asep Herry","non-dropping-particle":"","parse-names":false,"suffix":""}],"container-title":"Hakikat Strategi Pembelajaran","id":"ITEM-1","issued":{"date-parts":[["2018"]]},"title":"Strategi Pembelajaran di SD","type":"article-journal"},"uris":["http://www.mendeley.com/documents/?uuid=d66ed49f-786f-422a-aee9-d4c611e16604","http://www.mendeley.com/documents/?uuid=8e7ed698-ca72-46e4-8cc0-25eb00a4bb63"]}],"mendeley":{"formattedCitation":"(Hernawan, 2018)","plainTextFormattedCitation":"(Hernawan, 2018)","previouslyFormattedCitation":"(Hernawan, 2018)"},"properties":{"noteIndex":0},"schema":"https://github.com/citation-style-language/schema/raw/master/csl-citation.json"}</w:instrText>
      </w:r>
      <w:r w:rsidR="006D18D4">
        <w:rPr>
          <w:rFonts w:asciiTheme="majorBidi" w:hAnsiTheme="majorBidi"/>
          <w:sz w:val="24"/>
          <w:szCs w:val="24"/>
        </w:rPr>
        <w:fldChar w:fldCharType="separate"/>
      </w:r>
      <w:r w:rsidR="00A16028" w:rsidRPr="00A16028">
        <w:rPr>
          <w:rFonts w:asciiTheme="majorBidi" w:hAnsiTheme="majorBidi"/>
          <w:noProof/>
          <w:sz w:val="24"/>
          <w:szCs w:val="24"/>
        </w:rPr>
        <w:t>(Hernawan, 2018)</w:t>
      </w:r>
      <w:r w:rsidR="006D18D4">
        <w:rPr>
          <w:rFonts w:asciiTheme="majorBidi" w:hAnsiTheme="majorBidi"/>
          <w:sz w:val="24"/>
          <w:szCs w:val="24"/>
        </w:rPr>
        <w:fldChar w:fldCharType="end"/>
      </w:r>
      <w:r w:rsidR="00A16028">
        <w:rPr>
          <w:rFonts w:asciiTheme="majorBidi" w:hAnsiTheme="majorBidi"/>
          <w:sz w:val="24"/>
          <w:szCs w:val="24"/>
        </w:rPr>
        <w:t>.</w:t>
      </w:r>
    </w:p>
    <w:p w14:paraId="49918E4C" w14:textId="77777777" w:rsidR="00EB75BB" w:rsidRDefault="009A26A4" w:rsidP="00A16028">
      <w:pPr>
        <w:pStyle w:val="Normal1"/>
        <w:spacing w:line="360" w:lineRule="auto"/>
        <w:ind w:firstLine="567"/>
        <w:jc w:val="both"/>
        <w:rPr>
          <w:rFonts w:asciiTheme="majorBidi" w:hAnsiTheme="majorBidi"/>
          <w:sz w:val="24"/>
          <w:szCs w:val="24"/>
        </w:rPr>
      </w:pPr>
      <w:r w:rsidRPr="00914024">
        <w:rPr>
          <w:rFonts w:asciiTheme="majorBidi" w:hAnsiTheme="majorBidi"/>
          <w:sz w:val="24"/>
          <w:szCs w:val="24"/>
        </w:rPr>
        <w:t>Penyajian media dalam bentuk cetak masih dianggap kurang menarik, karena cenderung membosankan. Untuk itu diperlukan adanya terobosan baru dalam penyajian materi dengan ringkasan yang menarik. Misalnya, multimedia interaktif yaitu kombinasi berbagai media</w:t>
      </w:r>
      <w:r w:rsidR="00570F74">
        <w:rPr>
          <w:rFonts w:asciiTheme="majorBidi" w:hAnsiTheme="majorBidi"/>
          <w:sz w:val="24"/>
          <w:szCs w:val="24"/>
        </w:rPr>
        <w:t>.</w:t>
      </w:r>
      <w:r w:rsidRPr="00914024">
        <w:rPr>
          <w:rFonts w:asciiTheme="majorBidi" w:hAnsiTheme="majorBidi"/>
          <w:sz w:val="24"/>
          <w:szCs w:val="24"/>
        </w:rPr>
        <w:t xml:space="preserve"> computer, </w:t>
      </w:r>
      <w:r w:rsidRPr="00914024">
        <w:rPr>
          <w:rFonts w:asciiTheme="majorBidi" w:hAnsiTheme="majorBidi"/>
          <w:sz w:val="24"/>
          <w:szCs w:val="24"/>
        </w:rPr>
        <w:t xml:space="preserve">video, gambar, dan teks. Media pembelajaran berbasis multimedia interaktif diharapkan mampu memberikan kontribusi </w:t>
      </w:r>
      <w:r w:rsidRPr="00C007E8">
        <w:rPr>
          <w:rFonts w:asciiTheme="majorBidi" w:hAnsiTheme="majorBidi"/>
          <w:sz w:val="24"/>
          <w:szCs w:val="24"/>
        </w:rPr>
        <w:t>baru dalam pembelajaran, sehingga peserta didik tertarik untuk belajar menggunakan media tersebut</w:t>
      </w:r>
      <w:r w:rsidR="00C007E8" w:rsidRPr="00C007E8">
        <w:rPr>
          <w:rFonts w:asciiTheme="majorBidi" w:hAnsiTheme="majorBidi"/>
          <w:sz w:val="24"/>
          <w:szCs w:val="24"/>
        </w:rPr>
        <w:t xml:space="preserve"> </w:t>
      </w:r>
      <w:r w:rsidR="006D18D4">
        <w:rPr>
          <w:rFonts w:asciiTheme="majorBidi" w:hAnsiTheme="majorBidi"/>
          <w:sz w:val="24"/>
          <w:szCs w:val="24"/>
        </w:rPr>
        <w:fldChar w:fldCharType="begin" w:fldLock="1"/>
      </w:r>
      <w:r w:rsidR="006D18D4">
        <w:rPr>
          <w:rFonts w:asciiTheme="majorBidi" w:hAnsiTheme="majorBidi"/>
          <w:sz w:val="24"/>
          <w:szCs w:val="24"/>
        </w:rPr>
        <w:instrText>ADDIN CSL_CITATION {"citationItems":[{"id":"ITEM-1","itemData":{"abstract":"Untuk dapat menyampaikan pelajaran dengan efektif dan efisien, guru perlu mengenal berbagai jenis strategi pembelajaran sehingga dapat memilih strategi manakah yang paling tepat untuk mengajarkan suatu bidang studi tertentu. Secara berturut-turut, Anda akan mempelajari konsep strategi pembelajaran, yang meliputi pengertian pendekatan, strategi, metode, teknik pembelajaran, dan teori yang melandasi, serta berbagai jenis pendekatan dalam strategi pembelajaran. Dalam rangka pencapaian tujuan pembelajaran, setiap guru dituntut untuk memahami benar strategi pembelajaran yang akan diterapkannya. Sehubungan dengan hal tersebut, seorang guru perlu memikirkan strategi pembelajaran yang akan digunakannya. Pemilihan strategi pembelajaran yang tepat berdampak pada tingkat penguasaan atau prestasi belajar siswa. Setelah Anda mempelajari materi dalam Modul 1 ini, Anda diharapkan mampu menjelaskan konsep strategi pembelajaran serta jenis-jenisnya. Secara lebih rinci, Anda diharapkan mampu: 1. menjelaskan perbedaan antara pendekatan, strategi, metode, dan teknik pembelajaran; 2. mengidentifikasi teori-teori yang melandasi strategi pembelajaran; 3. mengidentifikasi berbagai jenis strategi pembelajaran berdasarkan pendekatan tertentu. A. PENGERTIAN PENDEKATAN, STRATEGI, METODE, DAN TEKNIK PEMBELAJARAN Proses belajar terjadi karena adanya interaksi antara siswa dengan lingkungannya. Oleh karena itu, lingkungan perlu diatur sedemikian rupa sehingga timbul reaksi siswa ke arah perubahan perilaku yang diinginkan. Pengaturan lingkungan tersebut, meliputi analisis kebutuhan siswa, karakteristik siswa, perumusan tujuan, penentuan materi pelajaran, pemilihan strategi yang sesuai, serta media pembelajaran yang diperlukan. Jadi, strategi pembelajaran merupakan salah satu unsur yang penting dipahami oleh guru. Strategi pembelajaran disusun berdasarkan suatu pendekatan tertentu. Oleh karena itu, sebelum diuraikan tentang strategi pembelajaran, terlebih dahulu akan dikemukakan pengertian pendekatan. Secara berturut-turut berikut ini akan dikemukakan pengertian-pengertian tentang pendekatan, strategi, metode, dan teknik dalam pembelajaran. 1. Pendekatan Pendekatan merupakan seperangkat wawasan yang secara sistematis digunakan sebagai landasan berpikir dalam menentukan strategi, metode, dan teknik (prosedur) dalam mencapai target atau hasil tertentu sesuai dengan tujuan yang telah ditetapkan. Pendekatan juga dapat diartikan sebagai suatu perspektif atau cara pandang seseorang dalam men…","author":[{"dropping-particle":"","family":"Hernawan","given":"Asep Herry","non-dropping-particle":"","parse-names":false,"suffix":""}],"container-title":"Hakikat Strategi Pembelajaran","id":"ITEM-1","issued":{"date-parts":[["2018"]]},"title":"Strategi Pembelajaran di SD","type":"article-journal"},"uris":["http://www.mendeley.com/documents/?uuid=d66ed49f-786f-422a-aee9-d4c611e16604","http://www.mendeley.com/documents/?uuid=8e7ed698-ca72-46e4-8cc0-25eb00a4bb63"]}],"mendeley":{"formattedCitation":"(Hernawan, 2018)","plainTextFormattedCitation":"(Hernawan, 2018)","previouslyFormattedCitation":"(Hernawan, 2018)"},"properties":{"noteIndex":0},"schema":"https://github.com/citation-style-language/schema/raw/master/csl-citation.json"}</w:instrText>
      </w:r>
      <w:r w:rsidR="006D18D4">
        <w:rPr>
          <w:rFonts w:asciiTheme="majorBidi" w:hAnsiTheme="majorBidi"/>
          <w:sz w:val="24"/>
          <w:szCs w:val="24"/>
        </w:rPr>
        <w:fldChar w:fldCharType="separate"/>
      </w:r>
      <w:r w:rsidR="00A16028" w:rsidRPr="00A16028">
        <w:rPr>
          <w:rFonts w:asciiTheme="majorBidi" w:hAnsiTheme="majorBidi"/>
          <w:noProof/>
          <w:sz w:val="24"/>
          <w:szCs w:val="24"/>
        </w:rPr>
        <w:t>(Hernawan, 2018)</w:t>
      </w:r>
      <w:r w:rsidR="006D18D4">
        <w:rPr>
          <w:rFonts w:asciiTheme="majorBidi" w:hAnsiTheme="majorBidi"/>
          <w:sz w:val="24"/>
          <w:szCs w:val="24"/>
        </w:rPr>
        <w:fldChar w:fldCharType="end"/>
      </w:r>
      <w:r w:rsidR="00A16028">
        <w:rPr>
          <w:rFonts w:asciiTheme="majorBidi" w:hAnsiTheme="majorBidi"/>
          <w:sz w:val="24"/>
          <w:szCs w:val="24"/>
        </w:rPr>
        <w:t>.</w:t>
      </w:r>
    </w:p>
    <w:p w14:paraId="700CC97B" w14:textId="77777777" w:rsidR="00A42249" w:rsidRDefault="00A42249" w:rsidP="00A16028">
      <w:pPr>
        <w:pStyle w:val="Normal1"/>
        <w:spacing w:line="360" w:lineRule="auto"/>
        <w:ind w:firstLine="567"/>
        <w:jc w:val="both"/>
        <w:rPr>
          <w:rFonts w:asciiTheme="majorBidi" w:hAnsiTheme="majorBidi"/>
          <w:sz w:val="24"/>
          <w:szCs w:val="24"/>
        </w:rPr>
      </w:pPr>
      <w:r w:rsidRPr="00914024">
        <w:rPr>
          <w:rFonts w:asciiTheme="majorBidi" w:hAnsiTheme="majorBidi"/>
          <w:sz w:val="24"/>
          <w:szCs w:val="24"/>
        </w:rPr>
        <w:t>Menurut teori yang dijelaskan oleh Susilana, proses pengembangan Multimedia Interaktif perlu dilakukan mengingat terdapat beberapa keunggulan, antara lain; daya coba dan latihan tinggi, menumbuhkan kretifitas mahasiswa, visualisasi informasi / proses, ada stimulus–respon, meningkatkan motivasi peserta didik dan hasil belajar</w:t>
      </w:r>
      <w:r w:rsidR="00A16028">
        <w:rPr>
          <w:rFonts w:asciiTheme="majorBidi" w:hAnsiTheme="majorBidi"/>
          <w:sz w:val="24"/>
          <w:szCs w:val="24"/>
        </w:rPr>
        <w:t xml:space="preserve">. </w:t>
      </w:r>
      <w:r w:rsidR="00A16028">
        <w:rPr>
          <w:rFonts w:asciiTheme="majorBidi" w:hAnsiTheme="majorBidi"/>
          <w:sz w:val="24"/>
          <w:szCs w:val="24"/>
        </w:rPr>
        <w:fldChar w:fldCharType="begin" w:fldLock="1"/>
      </w:r>
      <w:r w:rsidR="00A16028">
        <w:rPr>
          <w:rFonts w:asciiTheme="majorBidi" w:hAnsiTheme="majorBidi"/>
          <w:sz w:val="24"/>
          <w:szCs w:val="24"/>
        </w:rPr>
        <w:instrText>ADDIN CSL_CITATION {"citationItems":[{"id":"ITEM-1","itemData":{"ISBN":"978-979-18561-1-9","abstract":"Mycotoxins are small (MW approximately 700), toxic chemical products formed as secondary metabolites by a few fungal species that readily colonise crops and contaminate them with toxins in the field or after harvest. Ochratoxins and Aflatoxins are mycotoxins of major significance and hence there has been significant research on broad range of analytical and detection techniques that could be useful and practical. Due to the variety of structures of these toxins, it is impossible to use one standard technique for analysis and/or detection. Practical requirements for high-sensitivity analysis and the need for a specialist laboratory setting create challenges for routine analysis. Several existing analytical techniques, which offer flexible and broad-based methods of analysis and in some cases detection, have been discussed in this manuscript. There are a number of methods used, of which many are lab-based, but to our knowledge there seems to be no single technique that stands out above the rest, although analytical liquid chromatography, commonly linked with mass spectroscopy is likely to be popular. This review manuscript discusses (a) sample pre-treatment methods such as liquid-liquid extraction (LLE), supercritical fluid extraction (SFE), solid phase extraction (SPE), (b) separation methods such as (TLC), high performance liquid chromatography (HPLC), gas chromatography (GC), and capillary electrophoresis (CE) and (c) others such as ELISA. Further currents trends, advantages and disadvantages and future prospects of these methods have been discussed.","author":[{"dropping-particle":"","family":"Susilana Rudi","given":"Riyana Cepi","non-dropping-particle":"","parse-names":false,"suffix":""}],"container-title":"CV Wacana Prima","id":"ITEM-1","issued":{"date-parts":[["2014"]]},"title":"Media pembelajaran Hakikat, Pemanfaatan, dan Penilaian","type":"book"},"uris":["http://www.mendeley.com/documents/?uuid=576e229d-0248-482d-9499-63f95cb0b82f","http://www.mendeley.com/documents/?uuid=027c7fa0-d8f0-4fd0-a488-92a67931c453"]}],"mendeley":{"formattedCitation":"(Susilana Rudi, 2014)","manualFormatting":"(Rudi, 2014)","plainTextFormattedCitation":"(Susilana Rudi, 2014)","previouslyFormattedCitation":"(Susilana Rudi, 2014)"},"properties":{"noteIndex":0},"schema":"https://github.com/citation-style-language/schema/raw/master/csl-citation.json"}</w:instrText>
      </w:r>
      <w:r w:rsidR="00A16028">
        <w:rPr>
          <w:rFonts w:asciiTheme="majorBidi" w:hAnsiTheme="majorBidi"/>
          <w:sz w:val="24"/>
          <w:szCs w:val="24"/>
        </w:rPr>
        <w:fldChar w:fldCharType="separate"/>
      </w:r>
      <w:r w:rsidR="00A16028" w:rsidRPr="00A16028">
        <w:rPr>
          <w:rFonts w:asciiTheme="majorBidi" w:hAnsiTheme="majorBidi"/>
          <w:noProof/>
          <w:sz w:val="24"/>
          <w:szCs w:val="24"/>
        </w:rPr>
        <w:t>(Rudi, 2014)</w:t>
      </w:r>
      <w:r w:rsidR="00A16028">
        <w:rPr>
          <w:rFonts w:asciiTheme="majorBidi" w:hAnsiTheme="majorBidi"/>
          <w:sz w:val="24"/>
          <w:szCs w:val="24"/>
        </w:rPr>
        <w:fldChar w:fldCharType="end"/>
      </w:r>
      <w:r w:rsidR="00A16028">
        <w:rPr>
          <w:rFonts w:asciiTheme="majorBidi" w:hAnsiTheme="majorBidi"/>
          <w:sz w:val="24"/>
          <w:szCs w:val="24"/>
        </w:rPr>
        <w:t>.</w:t>
      </w:r>
    </w:p>
    <w:p w14:paraId="359A65A7" w14:textId="77777777" w:rsidR="00C007E8" w:rsidRDefault="00A42249" w:rsidP="006D18D4">
      <w:pPr>
        <w:pStyle w:val="Normal1"/>
        <w:spacing w:line="360" w:lineRule="auto"/>
        <w:ind w:firstLine="567"/>
        <w:jc w:val="both"/>
        <w:rPr>
          <w:rFonts w:asciiTheme="majorBidi" w:hAnsiTheme="majorBidi"/>
          <w:sz w:val="24"/>
          <w:szCs w:val="24"/>
        </w:rPr>
      </w:pPr>
      <w:r w:rsidRPr="00914024">
        <w:rPr>
          <w:rFonts w:asciiTheme="majorBidi" w:hAnsiTheme="majorBidi"/>
          <w:sz w:val="24"/>
          <w:szCs w:val="24"/>
        </w:rPr>
        <w:t xml:space="preserve">Menurut Thompson dan Munir, </w:t>
      </w:r>
      <w:r w:rsidR="006D18D4">
        <w:rPr>
          <w:rFonts w:asciiTheme="majorBidi" w:hAnsiTheme="majorBidi"/>
          <w:sz w:val="24"/>
          <w:szCs w:val="24"/>
        </w:rPr>
        <w:t xml:space="preserve">dalam Hakim, </w:t>
      </w:r>
      <w:r w:rsidRPr="00914024">
        <w:rPr>
          <w:rFonts w:asciiTheme="majorBidi" w:hAnsiTheme="majorBidi"/>
          <w:sz w:val="24"/>
          <w:szCs w:val="24"/>
        </w:rPr>
        <w:t>multimedia pembelajaran menampilkan pembelajaran dengan teknik yang memadukan semua keunggulan peralatan media audio dan visual dengan berbagai teknik penyajian yang memanfaatkan teknologi. Dengan demikian guru langsung dapat menampilkan pembelajaran sehingga dapat mempengaruhi pemahaman siswa sehingga mempengaruhi hasil belajarnya</w:t>
      </w:r>
      <w:r w:rsidR="006D18D4">
        <w:rPr>
          <w:rFonts w:asciiTheme="majorBidi" w:hAnsiTheme="majorBidi"/>
          <w:sz w:val="24"/>
          <w:szCs w:val="24"/>
        </w:rPr>
        <w:t xml:space="preserve"> </w:t>
      </w:r>
      <w:r w:rsidR="006D18D4">
        <w:rPr>
          <w:rFonts w:asciiTheme="majorBidi" w:hAnsiTheme="majorBidi"/>
          <w:sz w:val="24"/>
          <w:szCs w:val="24"/>
        </w:rPr>
        <w:fldChar w:fldCharType="begin" w:fldLock="1"/>
      </w:r>
      <w:r w:rsidR="006D18D4">
        <w:rPr>
          <w:rFonts w:asciiTheme="majorBidi" w:hAnsiTheme="majorBidi"/>
          <w:sz w:val="24"/>
          <w:szCs w:val="24"/>
        </w:rPr>
        <w:instrText>ADDIN CSL_CITATION {"citationItems":[{"id":"ITEM-1","itemData":{"DOI":"10.17509/eh.v4i2.2827","ISSN":"2085-1243","abstract":"&lt;p&gt;Mata pelajaran matematika merupakan mata pelajaran yang perlu diberikan kepada peserta didik mulai dari sekolah dasar (SD), dengan tujuan untuk membekali peserta didik dengan kemampuan berfikir logis, analitis, sintetis, kritis dan kreatif, serta kemampuan bekerjasama. Beberapa hal yang diperoleh di lapangan berkaitan dengan pembelajaran matematika adalah anggapan siswa bahwa pembelajaran matematika itu membosankan, susah, dan sulit dipahami. Selain itu, dalam pembelajaran matematika kurangnya motivasi siswa dalam belajar. Hal ini akan berdampak pada kurangnya antusiasme sehingga siswa sulit memahami pelajaran. Oleh karena itu, perlu adanya sebuah inovasi dalam pembelajaran matematika. Media pembelajaran khususnya komputer sebagai salah satu sarana untuk menunjang proses pembelajaran dan meningkatkan hasil belajar dapat menjadi sebuah solusi allternatif dalam pembelajaran matematika di SD. Hasil penelitian menunjukkan bahwa pembelajaran matematika menggunakan multimedia interaktif berpengaruh secara signifikan terhadap peningkatan hasil belajar siswa. Selain itu, siswa juga mempunyai sikap yang positif terhadap pembelajaran matematika menggunakan multimedia interaktif. Pada pembelajaran menggunakan multimedia interaktif siswa merasa senang belajar matematika, dan termotivasi untuk belajar matematika. Oleh karena itu, penggunaan multimedia interaktif dapat dijadikan sebagai solusi alternatif dalam pembelajaran matematika di SD.&lt;/p&gt;&lt;p&gt;Kata kunci : Multimedia Interaktif, Hasil Belajar, Matematika&lt;/p&gt;","author":[{"dropping-particle":"","family":"Hakim","given":"Arif Rahman","non-dropping-particle":"","parse-names":false,"suffix":""},{"dropping-particle":"","family":"Windayana","given":"Husen","non-dropping-particle":"","parse-names":false,"suffix":""}],"container-title":"EduHumaniora | Jurnal Pendidikan Dasar Kampus Cibiru","id":"ITEM-1","issued":{"date-parts":[["2016"]]},"title":"Pengaruh Penggunaan Multimedia Interaktif Dalam Pembelajaran Matematika Untuk Meningkatkan Hasil Belajar Siswa SD","type":"article-journal"},"uris":["http://www.mendeley.com/documents/?uuid=cb133f05-818b-44f7-a600-9fa60081f120","http://www.mendeley.com/documents/?uuid=abb31fbe-7f1c-4f44-8b07-5bfdf76128dc"]}],"mendeley":{"formattedCitation":"(Hakim and Windayana, 2016)","manualFormatting":"(Hakim &amp; Windayana, 2016)","plainTextFormattedCitation":"(Hakim and Windayana, 2016)","previouslyFormattedCitation":"(Hakim and Windayana, 2016)"},"properties":{"noteIndex":0},"schema":"https://github.com/citation-style-language/schema/raw/master/csl-citation.json"}</w:instrText>
      </w:r>
      <w:r w:rsidR="006D18D4">
        <w:rPr>
          <w:rFonts w:asciiTheme="majorBidi" w:hAnsiTheme="majorBidi"/>
          <w:sz w:val="24"/>
          <w:szCs w:val="24"/>
        </w:rPr>
        <w:fldChar w:fldCharType="separate"/>
      </w:r>
      <w:r w:rsidR="006D18D4" w:rsidRPr="006D18D4">
        <w:rPr>
          <w:rFonts w:asciiTheme="majorBidi" w:hAnsiTheme="majorBidi"/>
          <w:noProof/>
          <w:sz w:val="24"/>
          <w:szCs w:val="24"/>
        </w:rPr>
        <w:t xml:space="preserve">(Hakim </w:t>
      </w:r>
      <w:r w:rsidR="006D18D4">
        <w:rPr>
          <w:rFonts w:asciiTheme="majorBidi" w:hAnsiTheme="majorBidi"/>
          <w:noProof/>
          <w:sz w:val="24"/>
          <w:szCs w:val="24"/>
        </w:rPr>
        <w:t>&amp;</w:t>
      </w:r>
      <w:r w:rsidR="006D18D4" w:rsidRPr="006D18D4">
        <w:rPr>
          <w:rFonts w:asciiTheme="majorBidi" w:hAnsiTheme="majorBidi"/>
          <w:noProof/>
          <w:sz w:val="24"/>
          <w:szCs w:val="24"/>
        </w:rPr>
        <w:t xml:space="preserve"> Windayana, 2016)</w:t>
      </w:r>
      <w:r w:rsidR="006D18D4">
        <w:rPr>
          <w:rFonts w:asciiTheme="majorBidi" w:hAnsiTheme="majorBidi"/>
          <w:sz w:val="24"/>
          <w:szCs w:val="24"/>
        </w:rPr>
        <w:fldChar w:fldCharType="end"/>
      </w:r>
      <w:r w:rsidRPr="00914024">
        <w:rPr>
          <w:rFonts w:asciiTheme="majorBidi" w:hAnsiTheme="majorBidi"/>
          <w:sz w:val="24"/>
          <w:szCs w:val="24"/>
        </w:rPr>
        <w:t>.</w:t>
      </w:r>
    </w:p>
    <w:p w14:paraId="7F3A75C8" w14:textId="77777777" w:rsidR="00A42249" w:rsidRDefault="0095270D" w:rsidP="006D18D4">
      <w:pPr>
        <w:pStyle w:val="Normal1"/>
        <w:spacing w:line="360" w:lineRule="auto"/>
        <w:ind w:firstLine="567"/>
        <w:jc w:val="both"/>
        <w:rPr>
          <w:rFonts w:asciiTheme="majorBidi" w:hAnsiTheme="majorBidi"/>
          <w:sz w:val="24"/>
          <w:szCs w:val="24"/>
        </w:rPr>
      </w:pPr>
      <w:r w:rsidRPr="00914024">
        <w:rPr>
          <w:rFonts w:asciiTheme="majorBidi" w:hAnsiTheme="majorBidi"/>
          <w:sz w:val="24"/>
          <w:szCs w:val="24"/>
        </w:rPr>
        <w:t xml:space="preserve">Peningkatan hasil belajar yang diperoleh siswa merupakan dampak dari penggunaan Multimedia interaktif. Proses pembelajaran dengan menggunakan media ini mampu mengakomodasi karakteristik </w:t>
      </w:r>
      <w:r w:rsidRPr="00914024">
        <w:rPr>
          <w:rFonts w:asciiTheme="majorBidi" w:hAnsiTheme="majorBidi"/>
          <w:sz w:val="24"/>
          <w:szCs w:val="24"/>
        </w:rPr>
        <w:lastRenderedPageBreak/>
        <w:t>dan gaya belajar siswa, siswa yang bergaya belajar visual dapat terakomodasi oleh adanya gambar dan animasi yang terdapat dalam program yang telah dirancang, siswa yang bergaya audio dapat terakomodasi oleh adanya musik, yang menarik dan sesuai dengan konteks materi pembelajaran, dan siswa yang bergaya kinestetik dapat terakomodasi oleh aktivitas siswa mencari dan menemukan materi pembelajaran melalui program aplikasi, peningkatan hasil belajar siswa</w:t>
      </w:r>
      <w:r w:rsidR="006D18D4">
        <w:rPr>
          <w:rFonts w:asciiTheme="majorBidi" w:hAnsiTheme="majorBidi"/>
          <w:sz w:val="24"/>
          <w:szCs w:val="24"/>
        </w:rPr>
        <w:t xml:space="preserve"> </w:t>
      </w:r>
      <w:r w:rsidR="00C56E1D">
        <w:rPr>
          <w:rFonts w:asciiTheme="majorBidi" w:hAnsiTheme="majorBidi"/>
          <w:sz w:val="24"/>
          <w:szCs w:val="24"/>
        </w:rPr>
        <w:fldChar w:fldCharType="begin" w:fldLock="1"/>
      </w:r>
      <w:r w:rsidR="00C56E1D">
        <w:rPr>
          <w:rFonts w:asciiTheme="majorBidi" w:hAnsiTheme="majorBidi"/>
          <w:sz w:val="24"/>
          <w:szCs w:val="24"/>
        </w:rPr>
        <w:instrText>ADDIN CSL_CITATION {"citationItems":[{"id":"ITEM-1","itemData":{"ISBN":"978-979-692-494-3","abstract":"Pada dasarnya konsep teknologi pendidikan masih tertuju pada upaya melahirkan prosedur-prosedur pemecahan masalah belajar manusia. Di antara inovasi dalam model pembelajaran berbasis teknologi informasi itu adalah animation learning, games learning, dan tutorial computer based learning. Sesuai dengan perkembangan dunia pendidikan dan pembelajaran terkini, buku ini memaparkan teori, konsep, serta langkah-langkah pengembangan sistem layanan pembelajaran dalam bentuk elektronik pembelajaran atau e-Learning. Tentunya buku ini dapat menjadi bekal bagi para praktisi pendidikan dan para pendidik-guru dalam melakukan inovasi dan pengembangan bahan ajar yang lebih modern. Buku e-Learning ini akan membekali keseimbangan kompetensi yang harus dimiliki oleh para praktisi pendidikan dalam konteks inovasi kurikulum yang terus berkembang. Konsep-konsep pembelajaran modern diharapkan mampu menggabungkan produk dari kelompok-kelompok software intellegence dan hardware intelegence dalam dunia pendidikan dan pembelajaran.","author":[{"dropping-particle":"","family":"Darmawan","given":"Deni","non-dropping-particle":"","parse-names":false,"suffix":""}],"container-title":"Remaja Rosdakarya","id":"ITEM-1","issued":{"date-parts":[["2014"]]},"title":"Pengembangan E-LEARNING Teori dan Desain","type":"book"},"uris":["http://www.mendeley.com/documents/?uuid=a3f6adfa-764e-4840-a782-a8b7175226e3","http://www.mendeley.com/documents/?uuid=be4298e4-6b3e-4f0a-a7d9-ffae2483a35a"]}],"mendeley":{"formattedCitation":"(Darmawan, 2014)","plainTextFormattedCitation":"(Darmawan, 2014)","previouslyFormattedCitation":"(Darmawan, 2014)"},"properties":{"noteIndex":0},"schema":"https://github.com/citation-style-language/schema/raw/master/csl-citation.json"}</w:instrText>
      </w:r>
      <w:r w:rsidR="00C56E1D">
        <w:rPr>
          <w:rFonts w:asciiTheme="majorBidi" w:hAnsiTheme="majorBidi"/>
          <w:sz w:val="24"/>
          <w:szCs w:val="24"/>
        </w:rPr>
        <w:fldChar w:fldCharType="separate"/>
      </w:r>
      <w:r w:rsidR="006D18D4" w:rsidRPr="006D18D4">
        <w:rPr>
          <w:rFonts w:asciiTheme="majorBidi" w:hAnsiTheme="majorBidi"/>
          <w:noProof/>
          <w:sz w:val="24"/>
          <w:szCs w:val="24"/>
        </w:rPr>
        <w:t>(Darmawan, 2014)</w:t>
      </w:r>
      <w:r w:rsidR="00C56E1D">
        <w:rPr>
          <w:rFonts w:asciiTheme="majorBidi" w:hAnsiTheme="majorBidi"/>
          <w:sz w:val="24"/>
          <w:szCs w:val="24"/>
        </w:rPr>
        <w:fldChar w:fldCharType="end"/>
      </w:r>
      <w:r w:rsidRPr="00914024">
        <w:rPr>
          <w:rFonts w:asciiTheme="majorBidi" w:hAnsiTheme="majorBidi"/>
          <w:sz w:val="24"/>
          <w:szCs w:val="24"/>
        </w:rPr>
        <w:t>.</w:t>
      </w:r>
    </w:p>
    <w:p w14:paraId="00C569C1" w14:textId="77777777" w:rsidR="00170570" w:rsidRDefault="00170570" w:rsidP="002D13E1">
      <w:pPr>
        <w:pStyle w:val="Normal1"/>
        <w:spacing w:line="360" w:lineRule="auto"/>
        <w:ind w:firstLine="567"/>
        <w:jc w:val="both"/>
        <w:rPr>
          <w:rFonts w:asciiTheme="majorBidi" w:hAnsiTheme="majorBidi"/>
          <w:sz w:val="24"/>
          <w:szCs w:val="24"/>
        </w:rPr>
      </w:pPr>
      <w:r w:rsidRPr="00AF7A78">
        <w:rPr>
          <w:rFonts w:asciiTheme="majorBidi" w:hAnsiTheme="majorBidi"/>
          <w:sz w:val="24"/>
          <w:szCs w:val="24"/>
        </w:rPr>
        <w:t xml:space="preserve">Penelitian pengembangan yang dilakukan oleh </w:t>
      </w:r>
      <w:r w:rsidR="00C56E1D">
        <w:rPr>
          <w:rStyle w:val="Hyperlink"/>
          <w:rFonts w:asciiTheme="majorBidi" w:hAnsiTheme="majorBidi"/>
          <w:color w:val="auto"/>
          <w:sz w:val="24"/>
          <w:szCs w:val="24"/>
          <w:u w:val="none"/>
        </w:rPr>
        <w:fldChar w:fldCharType="begin" w:fldLock="1"/>
      </w:r>
      <w:r w:rsidR="00C56E1D">
        <w:rPr>
          <w:rStyle w:val="Hyperlink"/>
          <w:rFonts w:asciiTheme="majorBidi" w:hAnsiTheme="majorBidi"/>
          <w:color w:val="auto"/>
          <w:sz w:val="24"/>
          <w:szCs w:val="24"/>
          <w:u w:val="none"/>
        </w:rPr>
        <w:instrText>ADDIN CSL_CITATION {"citationItems":[{"id":"ITEM-1","itemData":{"ISSN":"2301-9794","abstract":"Web-based learning is learning that utilizes media homepage (website) is in the process of learning between students and teachers. E-learning is any learning activities that use electronic technology assistance. This research is the development of research aims to produce interactive web-based learning materials with the E-Learning application a valid Moodle as well as knowing the results of the study of physics students and the level of activity of the students after using such materials. The design of this research is to use 4 d. This research was conducted on the subject of Jember SMAN 2 research is the grade X MIA 2. Data processingtechniques used aredocumentation, validation logic, test and observation . Based on the results of the research have been obtained it can be concluded that the interactive web-based learning materials with the moodle e-learning applications categorized quite valid and viable 3,66 value used in learning activities,overall students who have good activity is equal to 61%, and learning outcomes students are said to be good with improvedstudent learning outcomes by 42%.","author":[{"dropping-particle":"","family":"Hidayatulah","given":"A.","non-dropping-particle":"","parse-names":false,"suffix":""},{"dropping-particle":"","family":"yushardi","given":"Y.","non-dropping-particle":"","parse-names":false,"suffix":""},{"dropping-particle":"","family":"Wahyuni","given":"S.","non-dropping-particle":"","parse-names":false,"suffix":""}],"container-title":"Jurnal Pembelajaran Fisika Universitas Jember","id":"ITEM-1","issued":{"date-parts":[["2015"]]},"title":"Pengembangan Bahan Ajar Berbasis Web Interaktif Dengan Aplikasi E-Learning Moodle Pada Pokok Bahasan Besaran Dan Satuan Di Sma","type":"article-journal"},"uris":["http://www.mendeley.com/documents/?uuid=43bbf764-1242-4154-ae0a-ffb88b4409e2","http://www.mendeley.com/documents/?uuid=dbb8ea46-ad62-4dcf-a8d7-8eea371053ed"]}],"mendeley":{"formattedCitation":"(Hidayatulah, yushardi and Wahyuni, 2015)","plainTextFormattedCitation":"(Hidayatulah, yushardi and Wahyuni, 2015)","previouslyFormattedCitation":"(Hidayatulah, yushardi and Wahyuni, 2015)"},"properties":{"noteIndex":0},"schema":"https://github.com/citation-style-language/schema/raw/master/csl-citation.json"}</w:instrText>
      </w:r>
      <w:r w:rsidR="00C56E1D">
        <w:rPr>
          <w:rStyle w:val="Hyperlink"/>
          <w:rFonts w:asciiTheme="majorBidi" w:hAnsiTheme="majorBidi"/>
          <w:color w:val="auto"/>
          <w:sz w:val="24"/>
          <w:szCs w:val="24"/>
          <w:u w:val="none"/>
        </w:rPr>
        <w:fldChar w:fldCharType="separate"/>
      </w:r>
      <w:r w:rsidR="00C56E1D" w:rsidRPr="00C56E1D">
        <w:rPr>
          <w:rStyle w:val="Hyperlink"/>
          <w:rFonts w:asciiTheme="majorBidi" w:hAnsiTheme="majorBidi"/>
          <w:noProof/>
          <w:color w:val="auto"/>
          <w:sz w:val="24"/>
          <w:szCs w:val="24"/>
          <w:u w:val="none"/>
        </w:rPr>
        <w:t>(Hidayatulah, yushardi and Wahyuni, 2015)</w:t>
      </w:r>
      <w:r w:rsidR="00C56E1D">
        <w:rPr>
          <w:rStyle w:val="Hyperlink"/>
          <w:rFonts w:asciiTheme="majorBidi" w:hAnsiTheme="majorBidi"/>
          <w:color w:val="auto"/>
          <w:sz w:val="24"/>
          <w:szCs w:val="24"/>
          <w:u w:val="none"/>
        </w:rPr>
        <w:fldChar w:fldCharType="end"/>
      </w:r>
      <w:r w:rsidRPr="00C56E1D">
        <w:rPr>
          <w:rStyle w:val="Hyperlink"/>
          <w:rFonts w:asciiTheme="majorBidi" w:hAnsiTheme="majorBidi"/>
          <w:color w:val="auto"/>
          <w:sz w:val="24"/>
          <w:szCs w:val="24"/>
          <w:u w:val="none"/>
        </w:rPr>
        <w:t xml:space="preserve"> </w:t>
      </w:r>
      <w:r w:rsidRPr="00C56E1D">
        <w:rPr>
          <w:rFonts w:asciiTheme="majorBidi" w:hAnsiTheme="majorBidi"/>
          <w:iCs/>
          <w:sz w:val="24"/>
          <w:szCs w:val="24"/>
        </w:rPr>
        <w:t xml:space="preserve">Modul multimedia interaktif berbasis </w:t>
      </w:r>
      <w:r w:rsidR="00563BE3" w:rsidRPr="00563BE3">
        <w:rPr>
          <w:rFonts w:asciiTheme="majorBidi" w:hAnsiTheme="majorBidi"/>
          <w:i/>
          <w:iCs/>
          <w:sz w:val="24"/>
          <w:szCs w:val="24"/>
        </w:rPr>
        <w:t>E-learning</w:t>
      </w:r>
      <w:r w:rsidRPr="00C56E1D">
        <w:rPr>
          <w:rFonts w:asciiTheme="majorBidi" w:hAnsiTheme="majorBidi"/>
          <w:iCs/>
          <w:sz w:val="24"/>
          <w:szCs w:val="24"/>
        </w:rPr>
        <w:t xml:space="preserve"> ini telah melalui tahap validasi ahli </w:t>
      </w:r>
      <w:r w:rsidRPr="00AF7A78">
        <w:rPr>
          <w:rFonts w:asciiTheme="majorBidi" w:hAnsiTheme="majorBidi"/>
          <w:iCs/>
          <w:sz w:val="24"/>
          <w:szCs w:val="24"/>
        </w:rPr>
        <w:t xml:space="preserve">dan dikategorikan valid dengan nilai validasi sebesar 4,1. Secara keseluruhan modul multimedia interaktif berbasis </w:t>
      </w:r>
      <w:r w:rsidR="00563BE3" w:rsidRPr="00563BE3">
        <w:rPr>
          <w:rFonts w:asciiTheme="majorBidi" w:hAnsiTheme="majorBidi"/>
          <w:i/>
          <w:iCs/>
          <w:sz w:val="24"/>
          <w:szCs w:val="24"/>
        </w:rPr>
        <w:t>E-learning</w:t>
      </w:r>
      <w:r w:rsidRPr="00AF7A78">
        <w:rPr>
          <w:rFonts w:asciiTheme="majorBidi" w:hAnsiTheme="majorBidi"/>
          <w:iCs/>
          <w:sz w:val="24"/>
          <w:szCs w:val="24"/>
        </w:rPr>
        <w:t xml:space="preserve"> telah dikategorikan baik dan dapat digunakan pada kegiatan pembelajaran</w:t>
      </w:r>
      <w:r>
        <w:rPr>
          <w:rFonts w:asciiTheme="majorBidi" w:hAnsiTheme="majorBidi"/>
          <w:iCs/>
          <w:sz w:val="24"/>
          <w:szCs w:val="24"/>
        </w:rPr>
        <w:t>.</w:t>
      </w:r>
      <w:r w:rsidR="009919EE">
        <w:rPr>
          <w:rFonts w:asciiTheme="majorBidi" w:hAnsiTheme="majorBidi"/>
          <w:iCs/>
          <w:sz w:val="24"/>
          <w:szCs w:val="24"/>
        </w:rPr>
        <w:t xml:space="preserve"> </w:t>
      </w:r>
      <w:r w:rsidRPr="00AF7A78">
        <w:rPr>
          <w:rFonts w:asciiTheme="majorBidi" w:hAnsiTheme="majorBidi"/>
          <w:sz w:val="24"/>
          <w:szCs w:val="24"/>
        </w:rPr>
        <w:t xml:space="preserve">Penelitian pengembangan yang dilakukan oleh </w:t>
      </w:r>
      <w:r w:rsidR="002D13E1">
        <w:rPr>
          <w:rFonts w:asciiTheme="majorBidi" w:hAnsiTheme="majorBidi"/>
          <w:sz w:val="24"/>
          <w:szCs w:val="24"/>
        </w:rPr>
        <w:fldChar w:fldCharType="begin" w:fldLock="1"/>
      </w:r>
      <w:r w:rsidR="002D13E1">
        <w:rPr>
          <w:rFonts w:asciiTheme="majorBidi" w:hAnsiTheme="majorBidi"/>
          <w:sz w:val="24"/>
          <w:szCs w:val="24"/>
        </w:rPr>
        <w:instrText>ADDIN CSL_CITATION {"citationItems":[{"id":"ITEM-1","itemData":{"DOI":"10.21831/jitp.v4i2.15047","ISSN":"2407-0963","abstract":"Penelitian ini bertujuan: (1) untuk menghasilkan multimedia pembelajaran interaktif IPA pada materi mikroorganisme yang layak di SMP, dan (2) untuk mengetahui kelayakan multimedia pembelajaran interaktif IPA dalam peningkatan pemahaman siswa pada materi mikroorganisme. Penelitian pengembangan ini mengacu pada langkah yang dikembangkan oleh Alessi &amp; Trollip. Desain pengembangan dikelompokkan menjadi tiga tahapan prosedur pengembangan, yang meliputi: (a) perencanaan, (b) desain, dan (c) pengembangan. Hasil penelitian menunjukkan hasil sebagai berikut. (1) Ahli materi menilai aspek pembelajaran dan aspek materi dengan kategori baik (skala 4,15), ahli media menilai aspek media dengan kategori baik (skala 4,2), dan siswa (pengguna) menilai aspek pembelajaran, aspek materi, dan aspek media dengan kategori sangat baik (skala 4,5), sehingga dapat disimpulkan bahwa produk multimedia pembelajaran interaktif ini dinilai layak digunakan siswa SMP. (2) Hasil uji coba lapangan (hasil pretes dan postes) menunjukkan bahwa multimedia interaktif IPA ini dapat meningkatkan pemahaman siswa pada materi mikroorganisme.Kata kunci: multimedia pembelajaran interaktif, mikroorganisme DEVELOPING INTERACTIVE MULTIMEDIA TO IMPROVING LEARNERS' UNDERSTANDING ON THE MICROORGANISMS TOPIC IN JUNIOR HIGH SCHOOLAbstractThis research aims to: (1) to produce an appropriate interactive learning multimedia of science for teaching on the microorganisms topic, for Junior High School students, and (2) to reveal the appropriate of interactive learning multimedia of science designed for teaching, toward the students understanding on the microorganisms topic. This development research refers to the stages developed by Alessi &amp; Trollip. The development design used in this research is divided into 3 stages namely: (a) planning, (b) designing, and (c) developing. The results show the following results. (1) The material expert assessed the aspects of learning and material aspects with good category (scale 4.15), the media experts judged the aspects of the media in good category (scale 4.2), and students (user) assessed the aspects of learning, material, and media aspects with very good category (scale 4.5). Results suggest that interactive learning multimedia are considered good as a learning material for junior high school students. (2) The results of field trials (pretest and post test results) show that this medium is appropriate for improving learners' understanding on the microorganism topic.Keywo…","author":[{"dropping-particle":"","family":"Hotimah","given":"Hotimah","non-dropping-particle":"","parse-names":false,"suffix":""},{"dropping-particle":"","family":"Muhtadi","given":"Ali","non-dropping-particle":"","parse-names":false,"suffix":""}],"container-title":"Jurnal Inovasi Teknologi Pendidikan","id":"ITEM-1","issued":{"date-parts":[["2018"]]},"title":"Pengembangan multimedia pembelajaran interaktif IPA untuk meningkatkan pemahaman siswa pada materi Mikroorganisme SMP","type":"article-journal"},"uris":["http://www.mendeley.com/documents/?uuid=cfb211cc-7243-4ae3-b41a-f8e6c1a371f8","http://www.mendeley.com/documents/?uuid=1c12a580-0834-4a96-8df3-265b8aec536b"]}],"mendeley":{"formattedCitation":"(Hotimah and Muhtadi, 2018)","manualFormatting":"(Hotimah &amp; Muhtadi, 2018)","plainTextFormattedCitation":"(Hotimah and Muhtadi, 2018)","previouslyFormattedCitation":"(Hotimah and Muhtadi, 2018)"},"properties":{"noteIndex":0},"schema":"https://github.com/citation-style-language/schema/raw/master/csl-citation.json"}</w:instrText>
      </w:r>
      <w:r w:rsidR="002D13E1">
        <w:rPr>
          <w:rFonts w:asciiTheme="majorBidi" w:hAnsiTheme="majorBidi"/>
          <w:sz w:val="24"/>
          <w:szCs w:val="24"/>
        </w:rPr>
        <w:fldChar w:fldCharType="separate"/>
      </w:r>
      <w:r w:rsidR="00C56E1D" w:rsidRPr="00C56E1D">
        <w:rPr>
          <w:rFonts w:asciiTheme="majorBidi" w:hAnsiTheme="majorBidi"/>
          <w:noProof/>
          <w:sz w:val="24"/>
          <w:szCs w:val="24"/>
        </w:rPr>
        <w:t xml:space="preserve">(Hotimah </w:t>
      </w:r>
      <w:r w:rsidR="002D13E1">
        <w:rPr>
          <w:rFonts w:asciiTheme="majorBidi" w:hAnsiTheme="majorBidi"/>
          <w:noProof/>
          <w:sz w:val="24"/>
          <w:szCs w:val="24"/>
        </w:rPr>
        <w:t>&amp;</w:t>
      </w:r>
      <w:r w:rsidR="00C56E1D" w:rsidRPr="00C56E1D">
        <w:rPr>
          <w:rFonts w:asciiTheme="majorBidi" w:hAnsiTheme="majorBidi"/>
          <w:noProof/>
          <w:sz w:val="24"/>
          <w:szCs w:val="24"/>
        </w:rPr>
        <w:t xml:space="preserve"> Muhtadi, 2018)</w:t>
      </w:r>
      <w:r w:rsidR="002D13E1">
        <w:rPr>
          <w:rFonts w:asciiTheme="majorBidi" w:hAnsiTheme="majorBidi"/>
          <w:sz w:val="24"/>
          <w:szCs w:val="24"/>
        </w:rPr>
        <w:fldChar w:fldCharType="end"/>
      </w:r>
      <w:r w:rsidR="00C56E1D">
        <w:rPr>
          <w:rFonts w:asciiTheme="majorBidi" w:hAnsiTheme="majorBidi"/>
          <w:sz w:val="24"/>
          <w:szCs w:val="24"/>
        </w:rPr>
        <w:t xml:space="preserve"> </w:t>
      </w:r>
      <w:r w:rsidR="009919EE" w:rsidRPr="00AF7A78">
        <w:rPr>
          <w:rFonts w:asciiTheme="majorBidi" w:hAnsiTheme="majorBidi"/>
          <w:sz w:val="24"/>
          <w:szCs w:val="24"/>
        </w:rPr>
        <w:t>Hasil penelitian menunjukkan hasil</w:t>
      </w:r>
      <w:r w:rsidR="009919EE">
        <w:rPr>
          <w:rFonts w:asciiTheme="majorBidi" w:hAnsiTheme="majorBidi"/>
          <w:sz w:val="24"/>
          <w:szCs w:val="24"/>
        </w:rPr>
        <w:t xml:space="preserve"> </w:t>
      </w:r>
      <w:r w:rsidR="009919EE" w:rsidRPr="00AF7A78">
        <w:rPr>
          <w:rFonts w:asciiTheme="majorBidi" w:hAnsiTheme="majorBidi"/>
          <w:sz w:val="24"/>
          <w:szCs w:val="24"/>
        </w:rPr>
        <w:t>uji coba lapangan (hasil pretes dan postes) menunjukkan bahwa multimedia interaktif IPA ini dapat meningkatkan pemahaman siswa pada materi mikroorganisme</w:t>
      </w:r>
      <w:r w:rsidR="002D13E1">
        <w:rPr>
          <w:rFonts w:asciiTheme="majorBidi" w:hAnsiTheme="majorBidi"/>
          <w:sz w:val="24"/>
          <w:szCs w:val="24"/>
        </w:rPr>
        <w:t xml:space="preserve"> </w:t>
      </w:r>
      <w:r w:rsidR="002D13E1">
        <w:rPr>
          <w:rFonts w:asciiTheme="majorBidi" w:hAnsiTheme="majorBidi"/>
          <w:sz w:val="24"/>
          <w:szCs w:val="24"/>
        </w:rPr>
        <w:fldChar w:fldCharType="begin" w:fldLock="1"/>
      </w:r>
      <w:r w:rsidR="002D13E1">
        <w:rPr>
          <w:rFonts w:asciiTheme="majorBidi" w:hAnsiTheme="majorBidi"/>
          <w:sz w:val="24"/>
          <w:szCs w:val="24"/>
        </w:rPr>
        <w:instrText>ADDIN CSL_CITATION {"citationItems":[{"id":"ITEM-1","itemData":{"DOI":"10.21831/jitp.v4i2.15047","ISSN":"2407-0963","abstract":"Penelitian ini bertujuan: (1) untuk menghasilkan multimedia pembelajaran interaktif IPA pada materi mikroorganisme yang layak di SMP, dan (2) untuk mengetahui kelayakan multimedia pembelajaran interaktif IPA dalam peningkatan pemahaman siswa pada materi mikroorganisme. Penelitian pengembangan ini mengacu pada langkah yang dikembangkan oleh Alessi &amp; Trollip. Desain pengembangan dikelompokkan menjadi tiga tahapan prosedur pengembangan, yang meliputi: (a) perencanaan, (b) desain, dan (c) pengembangan. Hasil penelitian menunjukkan hasil sebagai berikut. (1) Ahli materi menilai aspek pembelajaran dan aspek materi dengan kategori baik (skala 4,15), ahli media menilai aspek media dengan kategori baik (skala 4,2), dan siswa (pengguna) menilai aspek pembelajaran, aspek materi, dan aspek media dengan kategori sangat baik (skala 4,5), sehingga dapat disimpulkan bahwa produk multimedia pembelajaran interaktif ini dinilai layak digunakan siswa SMP. (2) Hasil uji coba lapangan (hasil pretes dan postes) menunjukkan bahwa multimedia interaktif IPA ini dapat meningkatkan pemahaman siswa pada materi mikroorganisme.Kata kunci: multimedia pembelajaran interaktif, mikroorganisme DEVELOPING INTERACTIVE MULTIMEDIA TO IMPROVING LEARNERS' UNDERSTANDING ON THE MICROORGANISMS TOPIC IN JUNIOR HIGH SCHOOLAbstractThis research aims to: (1) to produce an appropriate interactive learning multimedia of science for teaching on the microorganisms topic, for Junior High School students, and (2) to reveal the appropriate of interactive learning multimedia of science designed for teaching, toward the students understanding on the microorganisms topic. This development research refers to the stages developed by Alessi &amp; Trollip. The development design used in this research is divided into 3 stages namely: (a) planning, (b) designing, and (c) developing. The results show the following results. (1) The material expert assessed the aspects of learning and material aspects with good category (scale 4.15), the media experts judged the aspects of the media in good category (scale 4.2), and students (user) assessed the aspects of learning, material, and media aspects with very good category (scale 4.5). Results suggest that interactive learning multimedia are considered good as a learning material for junior high school students. (2) The results of field trials (pretest and post test results) show that this medium is appropriate for improving learners' understanding on the microorganism topic.Keywo…","author":[{"dropping-particle":"","family":"Hotimah","given":"Hotimah","non-dropping-particle":"","parse-names":false,"suffix":""},{"dropping-particle":"","family":"Muhtadi","given":"Ali","non-dropping-particle":"","parse-names":false,"suffix":""}],"container-title":"Jurnal Inovasi Teknologi Pendidikan","id":"ITEM-1","issued":{"date-parts":[["2018"]]},"title":"Pengembangan multimedia pembelajaran interaktif IPA untuk meningkatkan pemahaman siswa pada materi Mikroorganisme SMP","type":"article-journal"},"uris":["http://www.mendeley.com/documents/?uuid=cfb211cc-7243-4ae3-b41a-f8e6c1a371f8","http://www.mendeley.com/documents/?uuid=1c12a580-0834-4a96-8df3-265b8aec536b"]}],"mendeley":{"formattedCitation":"(Hotimah and Muhtadi, 2018)","manualFormatting":"(Hotimah &amp; Muhtadi, 2018)","plainTextFormattedCitation":"(Hotimah and Muhtadi, 2018)","previouslyFormattedCitation":"(Hotimah and Muhtadi, 2018)"},"properties":{"noteIndex":0},"schema":"https://github.com/citation-style-language/schema/raw/master/csl-citation.json"}</w:instrText>
      </w:r>
      <w:r w:rsidR="002D13E1">
        <w:rPr>
          <w:rFonts w:asciiTheme="majorBidi" w:hAnsiTheme="majorBidi"/>
          <w:sz w:val="24"/>
          <w:szCs w:val="24"/>
        </w:rPr>
        <w:fldChar w:fldCharType="separate"/>
      </w:r>
      <w:r w:rsidR="002D13E1" w:rsidRPr="00C56E1D">
        <w:rPr>
          <w:rFonts w:asciiTheme="majorBidi" w:hAnsiTheme="majorBidi"/>
          <w:noProof/>
          <w:sz w:val="24"/>
          <w:szCs w:val="24"/>
        </w:rPr>
        <w:t xml:space="preserve">(Hotimah </w:t>
      </w:r>
      <w:r w:rsidR="002D13E1">
        <w:rPr>
          <w:rFonts w:asciiTheme="majorBidi" w:hAnsiTheme="majorBidi"/>
          <w:noProof/>
          <w:sz w:val="24"/>
          <w:szCs w:val="24"/>
        </w:rPr>
        <w:t>&amp;</w:t>
      </w:r>
      <w:r w:rsidR="002D13E1" w:rsidRPr="00C56E1D">
        <w:rPr>
          <w:rFonts w:asciiTheme="majorBidi" w:hAnsiTheme="majorBidi"/>
          <w:noProof/>
          <w:sz w:val="24"/>
          <w:szCs w:val="24"/>
        </w:rPr>
        <w:t xml:space="preserve"> Muhtadi, 2018)</w:t>
      </w:r>
      <w:r w:rsidR="002D13E1">
        <w:rPr>
          <w:rFonts w:asciiTheme="majorBidi" w:hAnsiTheme="majorBidi"/>
          <w:sz w:val="24"/>
          <w:szCs w:val="24"/>
        </w:rPr>
        <w:fldChar w:fldCharType="end"/>
      </w:r>
      <w:r w:rsidR="009919EE" w:rsidRPr="00AF7A78">
        <w:rPr>
          <w:rFonts w:asciiTheme="majorBidi" w:hAnsiTheme="majorBidi"/>
          <w:sz w:val="24"/>
          <w:szCs w:val="24"/>
        </w:rPr>
        <w:t>.</w:t>
      </w:r>
    </w:p>
    <w:p w14:paraId="3076BA66" w14:textId="77777777" w:rsidR="00C007E8" w:rsidRPr="00B14E28" w:rsidRDefault="0095270D" w:rsidP="00C007E8">
      <w:pPr>
        <w:pStyle w:val="Normal1"/>
        <w:spacing w:line="360" w:lineRule="auto"/>
        <w:ind w:firstLine="567"/>
        <w:jc w:val="both"/>
        <w:rPr>
          <w:rFonts w:asciiTheme="majorBidi" w:hAnsiTheme="majorBidi"/>
          <w:sz w:val="24"/>
          <w:szCs w:val="24"/>
        </w:rPr>
      </w:pPr>
      <w:r w:rsidRPr="00914024">
        <w:rPr>
          <w:rFonts w:asciiTheme="majorBidi" w:hAnsiTheme="majorBidi"/>
          <w:sz w:val="24"/>
          <w:szCs w:val="24"/>
        </w:rPr>
        <w:t xml:space="preserve">Penelitian ini diharapkan berkontribusi pada pendidikan Guru Madrasah Ibtidaiyah mengenai </w:t>
      </w:r>
      <w:r w:rsidRPr="00914024">
        <w:rPr>
          <w:rFonts w:asciiTheme="majorBidi" w:hAnsiTheme="majorBidi"/>
          <w:sz w:val="24"/>
          <w:szCs w:val="24"/>
        </w:rPr>
        <w:t xml:space="preserve">pengembangan multimedia interaktif berbasis </w:t>
      </w:r>
      <w:r w:rsidR="00563BE3" w:rsidRPr="00563BE3">
        <w:rPr>
          <w:rFonts w:asciiTheme="majorBidi" w:hAnsiTheme="majorBidi"/>
          <w:i/>
          <w:iCs/>
          <w:sz w:val="24"/>
          <w:szCs w:val="24"/>
        </w:rPr>
        <w:t>E-learning</w:t>
      </w:r>
      <w:r w:rsidRPr="00914024">
        <w:rPr>
          <w:rFonts w:asciiTheme="majorBidi" w:hAnsiTheme="majorBidi"/>
          <w:sz w:val="24"/>
          <w:szCs w:val="24"/>
        </w:rPr>
        <w:t xml:space="preserve"> dalam meningkatkan hasil belajar. Sehingga dapat digunakan sebagai sumber belajar dan juga pedoman dalam pengembangan media pembelajaran yang lebih inovatif. Mengingat pada situasi pandemic seperti ini, jenjang pendidikan SD/MI mengalami kendala dalam pelakasanaan pembelajaran. Adanya multimedia interaktif berbasis </w:t>
      </w:r>
      <w:r w:rsidR="00563BE3" w:rsidRPr="00563BE3">
        <w:rPr>
          <w:rFonts w:asciiTheme="majorBidi" w:hAnsiTheme="majorBidi"/>
          <w:i/>
          <w:iCs/>
          <w:sz w:val="24"/>
          <w:szCs w:val="24"/>
        </w:rPr>
        <w:t>E-learning</w:t>
      </w:r>
      <w:r w:rsidRPr="00914024">
        <w:rPr>
          <w:rFonts w:asciiTheme="majorBidi" w:hAnsiTheme="majorBidi"/>
          <w:i/>
          <w:iCs/>
          <w:sz w:val="24"/>
          <w:szCs w:val="24"/>
        </w:rPr>
        <w:t xml:space="preserve"> </w:t>
      </w:r>
      <w:r w:rsidRPr="00914024">
        <w:rPr>
          <w:rFonts w:asciiTheme="majorBidi" w:hAnsiTheme="majorBidi"/>
          <w:sz w:val="24"/>
          <w:szCs w:val="24"/>
        </w:rPr>
        <w:t xml:space="preserve">juga membantu guru dalam </w:t>
      </w:r>
      <w:r w:rsidRPr="00B14E28">
        <w:rPr>
          <w:rFonts w:asciiTheme="majorBidi" w:hAnsiTheme="majorBidi"/>
          <w:sz w:val="24"/>
          <w:szCs w:val="24"/>
        </w:rPr>
        <w:t>pembelajaran dalam jaringan atau online (jarak jauh).</w:t>
      </w:r>
    </w:p>
    <w:p w14:paraId="55D9B81E" w14:textId="77777777" w:rsidR="001C69BB" w:rsidRPr="00B14E28" w:rsidRDefault="001C69BB" w:rsidP="001C69BB">
      <w:pPr>
        <w:pStyle w:val="Default"/>
        <w:spacing w:line="360" w:lineRule="auto"/>
        <w:jc w:val="both"/>
        <w:rPr>
          <w:b/>
          <w:bCs/>
          <w:color w:val="auto"/>
        </w:rPr>
      </w:pPr>
      <w:r w:rsidRPr="00B14E28">
        <w:rPr>
          <w:b/>
          <w:bCs/>
          <w:color w:val="auto"/>
        </w:rPr>
        <w:t>METODE PENELITIAN</w:t>
      </w:r>
    </w:p>
    <w:p w14:paraId="1C792CCE" w14:textId="77777777" w:rsidR="00190D63" w:rsidRDefault="00190D63" w:rsidP="002D13E1">
      <w:pPr>
        <w:pStyle w:val="Normal1"/>
        <w:spacing w:line="360" w:lineRule="auto"/>
        <w:ind w:firstLine="567"/>
        <w:jc w:val="both"/>
        <w:rPr>
          <w:rFonts w:asciiTheme="majorBidi" w:hAnsiTheme="majorBidi"/>
          <w:sz w:val="24"/>
          <w:szCs w:val="24"/>
        </w:rPr>
      </w:pPr>
      <w:r w:rsidRPr="00B14E28">
        <w:rPr>
          <w:rFonts w:asciiTheme="majorBidi" w:hAnsiTheme="majorBidi"/>
          <w:sz w:val="24"/>
          <w:szCs w:val="24"/>
        </w:rPr>
        <w:t>Jenis penelitian yang digunakan oleh peneliti adalah metode penelitian</w:t>
      </w:r>
      <w:r w:rsidRPr="00CC3CE2">
        <w:rPr>
          <w:rFonts w:asciiTheme="majorBidi" w:hAnsiTheme="majorBidi"/>
          <w:sz w:val="24"/>
          <w:szCs w:val="24"/>
        </w:rPr>
        <w:t xml:space="preserve"> dan pengembangan atau </w:t>
      </w:r>
      <w:r w:rsidRPr="00CC3CE2">
        <w:rPr>
          <w:rFonts w:asciiTheme="majorBidi" w:hAnsiTheme="majorBidi"/>
          <w:i/>
          <w:iCs/>
          <w:sz w:val="24"/>
          <w:szCs w:val="24"/>
        </w:rPr>
        <w:t xml:space="preserve">RnD </w:t>
      </w:r>
      <w:r w:rsidRPr="00CC3CE2">
        <w:rPr>
          <w:rFonts w:asciiTheme="majorBidi" w:hAnsiTheme="majorBidi"/>
          <w:sz w:val="24"/>
          <w:szCs w:val="24"/>
        </w:rPr>
        <w:t>(</w:t>
      </w:r>
      <w:r w:rsidRPr="00CC3CE2">
        <w:rPr>
          <w:rFonts w:asciiTheme="majorBidi" w:hAnsiTheme="majorBidi"/>
          <w:i/>
          <w:iCs/>
          <w:sz w:val="24"/>
          <w:szCs w:val="24"/>
        </w:rPr>
        <w:t>Research and</w:t>
      </w:r>
      <w:r>
        <w:rPr>
          <w:rFonts w:asciiTheme="majorBidi" w:hAnsiTheme="majorBidi"/>
          <w:i/>
          <w:iCs/>
          <w:sz w:val="24"/>
          <w:szCs w:val="24"/>
        </w:rPr>
        <w:t xml:space="preserve"> </w:t>
      </w:r>
      <w:r w:rsidRPr="00CC3CE2">
        <w:rPr>
          <w:rFonts w:asciiTheme="majorBidi" w:hAnsiTheme="majorBidi"/>
          <w:i/>
          <w:iCs/>
          <w:sz w:val="24"/>
          <w:szCs w:val="24"/>
        </w:rPr>
        <w:t>Development</w:t>
      </w:r>
      <w:r w:rsidRPr="00CC3CE2">
        <w:rPr>
          <w:rFonts w:asciiTheme="majorBidi" w:hAnsiTheme="majorBidi"/>
          <w:sz w:val="24"/>
          <w:szCs w:val="24"/>
        </w:rPr>
        <w:t>)</w:t>
      </w:r>
      <w:r w:rsidR="002D13E1">
        <w:rPr>
          <w:rFonts w:asciiTheme="majorBidi" w:hAnsiTheme="majorBidi"/>
          <w:sz w:val="24"/>
          <w:szCs w:val="24"/>
        </w:rPr>
        <w:t xml:space="preserve"> </w:t>
      </w:r>
      <w:r w:rsidR="006C1026">
        <w:rPr>
          <w:rFonts w:asciiTheme="majorBidi" w:hAnsiTheme="majorBidi"/>
          <w:sz w:val="24"/>
          <w:szCs w:val="24"/>
        </w:rPr>
        <w:fldChar w:fldCharType="begin" w:fldLock="1"/>
      </w:r>
      <w:r w:rsidR="006C1026">
        <w:rPr>
          <w:rFonts w:asciiTheme="majorBidi" w:hAnsiTheme="majorBidi"/>
          <w:sz w:val="24"/>
          <w:szCs w:val="24"/>
        </w:rPr>
        <w:instrText>ADDIN CSL_CITATION {"citationItems":[{"id":"ITEM-1","itemData":{"abstract":"Sugiyono. Metode Penelitian Kuantitatif Kualitatif dan R&amp;D. Bandung: Alfabeta; 2015.","author":[{"dropping-particle":"","family":"Sugiyono","given":"","non-dropping-particle":"","parse-names":false,"suffix":""}],"container-title":"Metode Penelitian dan Pengembangan Pendekatan Kualitatif, Kuantitatif, dan R&amp;D","id":"ITEM-1","issued":{"date-parts":[["2015"]]},"title":"Sugiyono, Metode Penelitian dan Pengembangan Pendekatan Kualitatif, Kuantitatif, dan R&amp;D , (Bandung: Alfabeta, 2015), 407 1","type":"book"},"uris":["http://www.mendeley.com/documents/?uuid=50e0993f-40dd-4b84-87af-477bb62fdaca","http://www.mendeley.com/documents/?uuid=8ace630f-ba5d-48ca-98e3-0ce762653a80"]}],"mendeley":{"formattedCitation":"(Sugiyono, 2015)","plainTextFormattedCitation":"(Sugiyono, 2015)","previouslyFormattedCitation":"(Sugiyono, 2015)"},"properties":{"noteIndex":0},"schema":"https://github.com/citation-style-language/schema/raw/master/csl-citation.json"}</w:instrText>
      </w:r>
      <w:r w:rsidR="006C1026">
        <w:rPr>
          <w:rFonts w:asciiTheme="majorBidi" w:hAnsiTheme="majorBidi"/>
          <w:sz w:val="24"/>
          <w:szCs w:val="24"/>
        </w:rPr>
        <w:fldChar w:fldCharType="separate"/>
      </w:r>
      <w:r w:rsidR="002D13E1" w:rsidRPr="002D13E1">
        <w:rPr>
          <w:rFonts w:asciiTheme="majorBidi" w:hAnsiTheme="majorBidi"/>
          <w:noProof/>
          <w:sz w:val="24"/>
          <w:szCs w:val="24"/>
        </w:rPr>
        <w:t>(Sugiyono, 2015)</w:t>
      </w:r>
      <w:r w:rsidR="006C1026">
        <w:rPr>
          <w:rFonts w:asciiTheme="majorBidi" w:hAnsiTheme="majorBidi"/>
          <w:sz w:val="24"/>
          <w:szCs w:val="24"/>
        </w:rPr>
        <w:fldChar w:fldCharType="end"/>
      </w:r>
      <w:r w:rsidRPr="00CC3CE2">
        <w:rPr>
          <w:rFonts w:asciiTheme="majorBidi" w:hAnsiTheme="majorBidi"/>
          <w:sz w:val="24"/>
          <w:szCs w:val="24"/>
        </w:rPr>
        <w:t>. Langkah-langkah yang digunakan pada penelitian ini menggunakan</w:t>
      </w:r>
      <w:r>
        <w:rPr>
          <w:rFonts w:asciiTheme="majorBidi" w:hAnsiTheme="majorBidi"/>
          <w:sz w:val="24"/>
          <w:szCs w:val="24"/>
        </w:rPr>
        <w:t xml:space="preserve"> </w:t>
      </w:r>
      <w:r w:rsidRPr="00CC3CE2">
        <w:rPr>
          <w:rFonts w:asciiTheme="majorBidi" w:hAnsiTheme="majorBidi"/>
          <w:sz w:val="24"/>
          <w:szCs w:val="24"/>
        </w:rPr>
        <w:t>rancangan penelitian dan pengembangan yang dimodifikasi dari model pengembangan Borg &amp; Gall, yakni sebagai berikut: 1) penelitian dan pengumpulan data, 2) perencanaan, 3) pengembangan draf produk, 4) validasi produk, 5) revisi awal produk, 6) uji coba lapangan, 7) penyempurnaan produk akhir.</w:t>
      </w:r>
    </w:p>
    <w:p w14:paraId="6FB8AB28" w14:textId="77777777" w:rsidR="00190D63" w:rsidRDefault="00AE0429" w:rsidP="00AE0429">
      <w:pPr>
        <w:pStyle w:val="Normal1"/>
        <w:spacing w:line="360" w:lineRule="auto"/>
        <w:ind w:firstLine="567"/>
        <w:jc w:val="both"/>
        <w:rPr>
          <w:sz w:val="24"/>
          <w:szCs w:val="24"/>
          <w:lang w:val="en-ID"/>
        </w:rPr>
      </w:pPr>
      <w:r>
        <w:rPr>
          <w:rFonts w:asciiTheme="majorBidi" w:hAnsiTheme="majorBidi"/>
          <w:sz w:val="24"/>
          <w:szCs w:val="24"/>
        </w:rPr>
        <w:t xml:space="preserve">Objek dalam penelitian ini adalah </w:t>
      </w:r>
      <w:r w:rsidRPr="00530739">
        <w:rPr>
          <w:sz w:val="24"/>
          <w:szCs w:val="24"/>
        </w:rPr>
        <w:t xml:space="preserve">kelas VI MI </w:t>
      </w:r>
      <w:r>
        <w:rPr>
          <w:sz w:val="24"/>
          <w:szCs w:val="24"/>
        </w:rPr>
        <w:t>Miftahul Ulum Plosorejo</w:t>
      </w:r>
      <w:r w:rsidRPr="00530739">
        <w:rPr>
          <w:sz w:val="24"/>
          <w:szCs w:val="24"/>
        </w:rPr>
        <w:t xml:space="preserve"> Blitar</w:t>
      </w:r>
      <w:r>
        <w:rPr>
          <w:sz w:val="24"/>
          <w:szCs w:val="24"/>
        </w:rPr>
        <w:t xml:space="preserve">. </w:t>
      </w:r>
      <w:r w:rsidRPr="00530739">
        <w:rPr>
          <w:sz w:val="24"/>
          <w:szCs w:val="24"/>
        </w:rPr>
        <w:t>Materi dalam penelitian ini mengambil materi tata surya dalam mata pelajaran IPA kelas VI</w:t>
      </w:r>
      <w:r>
        <w:rPr>
          <w:sz w:val="24"/>
          <w:szCs w:val="24"/>
        </w:rPr>
        <w:t xml:space="preserve">. </w:t>
      </w:r>
      <w:r w:rsidR="00190D63" w:rsidRPr="00AF7A78">
        <w:rPr>
          <w:sz w:val="24"/>
          <w:szCs w:val="24"/>
          <w:lang w:val="en-ID"/>
        </w:rPr>
        <w:t>Instrumen Pengumpulan Data</w:t>
      </w:r>
      <w:r w:rsidR="00190D63" w:rsidRPr="00190D63">
        <w:rPr>
          <w:sz w:val="24"/>
          <w:szCs w:val="24"/>
        </w:rPr>
        <w:t xml:space="preserve"> </w:t>
      </w:r>
      <w:r w:rsidR="00190D63" w:rsidRPr="00AF7A78">
        <w:rPr>
          <w:sz w:val="24"/>
          <w:szCs w:val="24"/>
        </w:rPr>
        <w:t>menggunakan teknik</w:t>
      </w:r>
      <w:r w:rsidR="00190D63">
        <w:rPr>
          <w:sz w:val="24"/>
          <w:szCs w:val="24"/>
        </w:rPr>
        <w:t xml:space="preserve"> o</w:t>
      </w:r>
      <w:r w:rsidR="00190D63" w:rsidRPr="00190D63">
        <w:rPr>
          <w:sz w:val="24"/>
          <w:szCs w:val="24"/>
        </w:rPr>
        <w:t>bservasi</w:t>
      </w:r>
      <w:r w:rsidR="00190D63">
        <w:rPr>
          <w:sz w:val="24"/>
          <w:szCs w:val="24"/>
        </w:rPr>
        <w:t>, a</w:t>
      </w:r>
      <w:r w:rsidR="00190D63" w:rsidRPr="00190D63">
        <w:rPr>
          <w:sz w:val="24"/>
          <w:szCs w:val="24"/>
        </w:rPr>
        <w:t>ngket</w:t>
      </w:r>
      <w:r w:rsidR="00190D63">
        <w:rPr>
          <w:sz w:val="24"/>
          <w:szCs w:val="24"/>
        </w:rPr>
        <w:t>, t</w:t>
      </w:r>
      <w:r w:rsidR="00190D63" w:rsidRPr="00190D63">
        <w:rPr>
          <w:sz w:val="24"/>
          <w:szCs w:val="24"/>
        </w:rPr>
        <w:t>es</w:t>
      </w:r>
      <w:r w:rsidR="00190D63">
        <w:rPr>
          <w:sz w:val="24"/>
          <w:szCs w:val="24"/>
        </w:rPr>
        <w:t>, dan w</w:t>
      </w:r>
      <w:r w:rsidR="00190D63" w:rsidRPr="00190D63">
        <w:rPr>
          <w:sz w:val="24"/>
          <w:szCs w:val="24"/>
          <w:lang w:val="en-ID"/>
        </w:rPr>
        <w:t>awancara</w:t>
      </w:r>
      <w:r w:rsidR="00190D63">
        <w:rPr>
          <w:sz w:val="24"/>
          <w:szCs w:val="24"/>
          <w:lang w:val="en-ID"/>
        </w:rPr>
        <w:t xml:space="preserve">. </w:t>
      </w:r>
      <w:r w:rsidR="00190D63" w:rsidRPr="00AF7A78">
        <w:rPr>
          <w:sz w:val="24"/>
          <w:szCs w:val="24"/>
          <w:lang w:val="en-ID"/>
        </w:rPr>
        <w:t xml:space="preserve">Teknik analisis data yang dipergunakan </w:t>
      </w:r>
      <w:r w:rsidR="00190D63" w:rsidRPr="00AF7A78">
        <w:rPr>
          <w:sz w:val="24"/>
          <w:szCs w:val="24"/>
          <w:lang w:val="en-ID"/>
        </w:rPr>
        <w:lastRenderedPageBreak/>
        <w:t>dalam penelitian dan pengembangan ini adalah analisis data kualitatif dan analisis data kuantitatif.</w:t>
      </w:r>
    </w:p>
    <w:p w14:paraId="1A8B12F2" w14:textId="77777777" w:rsidR="001C69BB" w:rsidRPr="001C69BB" w:rsidRDefault="001C69BB" w:rsidP="00467729">
      <w:pPr>
        <w:pStyle w:val="Default"/>
        <w:spacing w:line="360" w:lineRule="auto"/>
        <w:rPr>
          <w:b/>
          <w:bCs/>
          <w:lang w:val="id-ID"/>
        </w:rPr>
      </w:pPr>
      <w:r w:rsidRPr="001C69BB">
        <w:rPr>
          <w:b/>
          <w:bCs/>
          <w:lang w:val="id-ID"/>
        </w:rPr>
        <w:t xml:space="preserve">HASIL </w:t>
      </w:r>
      <w:r w:rsidR="00467729">
        <w:rPr>
          <w:b/>
          <w:bCs/>
          <w:lang w:val="id-ID"/>
        </w:rPr>
        <w:t>DAN PEMBAHASAN</w:t>
      </w:r>
    </w:p>
    <w:p w14:paraId="646299AA" w14:textId="77777777" w:rsidR="007D6F54" w:rsidRPr="00EE3D0A" w:rsidRDefault="00EE3D0A" w:rsidP="00EE3D0A">
      <w:pPr>
        <w:pStyle w:val="Normal1"/>
        <w:numPr>
          <w:ilvl w:val="0"/>
          <w:numId w:val="18"/>
        </w:numPr>
        <w:spacing w:line="360" w:lineRule="auto"/>
        <w:ind w:left="284" w:hanging="284"/>
        <w:jc w:val="both"/>
        <w:rPr>
          <w:b/>
          <w:bCs/>
          <w:color w:val="000000"/>
          <w:sz w:val="24"/>
          <w:szCs w:val="24"/>
        </w:rPr>
      </w:pPr>
      <w:r w:rsidRPr="00EE3D0A">
        <w:rPr>
          <w:rFonts w:asciiTheme="majorBidi" w:hAnsiTheme="majorBidi"/>
          <w:b/>
          <w:bCs/>
          <w:sz w:val="24"/>
          <w:szCs w:val="24"/>
        </w:rPr>
        <w:t xml:space="preserve">Pengembangan Multimedia Interaktif Berbasis </w:t>
      </w:r>
      <w:r w:rsidR="00563BE3" w:rsidRPr="00563BE3">
        <w:rPr>
          <w:rFonts w:asciiTheme="majorBidi" w:hAnsiTheme="majorBidi"/>
          <w:b/>
          <w:bCs/>
          <w:i/>
          <w:iCs/>
          <w:sz w:val="24"/>
          <w:szCs w:val="24"/>
        </w:rPr>
        <w:t>E-learning</w:t>
      </w:r>
      <w:r w:rsidRPr="00EE3D0A">
        <w:rPr>
          <w:rFonts w:asciiTheme="majorBidi" w:hAnsiTheme="majorBidi"/>
          <w:b/>
          <w:bCs/>
          <w:sz w:val="24"/>
          <w:szCs w:val="24"/>
        </w:rPr>
        <w:t xml:space="preserve"> dalam Meningkatkan Hasil Belajar IPA</w:t>
      </w:r>
    </w:p>
    <w:p w14:paraId="35AE0119" w14:textId="77777777" w:rsidR="00EE3D0A" w:rsidRPr="00110E30" w:rsidRDefault="00EE3D0A" w:rsidP="00863B86">
      <w:pPr>
        <w:pStyle w:val="Normal1"/>
        <w:spacing w:line="360" w:lineRule="auto"/>
        <w:ind w:firstLine="567"/>
        <w:jc w:val="both"/>
        <w:rPr>
          <w:rFonts w:asciiTheme="majorBidi" w:hAnsiTheme="majorBidi"/>
          <w:iCs/>
          <w:sz w:val="24"/>
          <w:szCs w:val="24"/>
        </w:rPr>
      </w:pPr>
      <w:r w:rsidRPr="00A808F3">
        <w:rPr>
          <w:rFonts w:asciiTheme="majorBidi" w:hAnsiTheme="majorBidi"/>
          <w:sz w:val="24"/>
          <w:szCs w:val="24"/>
        </w:rPr>
        <w:t xml:space="preserve">Pengembangan media </w:t>
      </w:r>
      <w:r w:rsidRPr="00EE3D0A">
        <w:rPr>
          <w:sz w:val="24"/>
          <w:szCs w:val="24"/>
          <w:lang w:val="en-ID"/>
        </w:rPr>
        <w:t>pembelajaran</w:t>
      </w:r>
      <w:r w:rsidRPr="00A808F3">
        <w:rPr>
          <w:rFonts w:asciiTheme="majorBidi" w:hAnsiTheme="majorBidi"/>
          <w:sz w:val="24"/>
          <w:szCs w:val="24"/>
        </w:rPr>
        <w:t xml:space="preserve"> yang dilakukan oleh peneliti sesuai dengan langkah pengembangan model Borg and Gall. Namun Langkah-langkahnya menyesuaikan dengan kebutuhan yang ada di lapangan. Adapun Langkah yang dilakukan</w:t>
      </w:r>
      <w:r w:rsidRPr="00A808F3">
        <w:rPr>
          <w:rFonts w:asciiTheme="majorBidi" w:hAnsiTheme="majorBidi"/>
          <w:spacing w:val="-14"/>
          <w:sz w:val="24"/>
          <w:szCs w:val="24"/>
        </w:rPr>
        <w:t xml:space="preserve"> </w:t>
      </w:r>
      <w:r w:rsidRPr="00A808F3">
        <w:rPr>
          <w:rFonts w:asciiTheme="majorBidi" w:hAnsiTheme="majorBidi"/>
          <w:sz w:val="24"/>
          <w:szCs w:val="24"/>
        </w:rPr>
        <w:t>oleh</w:t>
      </w:r>
      <w:r w:rsidRPr="00A808F3">
        <w:rPr>
          <w:rFonts w:asciiTheme="majorBidi" w:hAnsiTheme="majorBidi"/>
          <w:spacing w:val="-14"/>
          <w:sz w:val="24"/>
          <w:szCs w:val="24"/>
        </w:rPr>
        <w:t xml:space="preserve"> </w:t>
      </w:r>
      <w:r w:rsidRPr="00A808F3">
        <w:rPr>
          <w:rFonts w:asciiTheme="majorBidi" w:hAnsiTheme="majorBidi"/>
          <w:sz w:val="24"/>
          <w:szCs w:val="24"/>
        </w:rPr>
        <w:t>peneliti</w:t>
      </w:r>
      <w:r w:rsidRPr="00A808F3">
        <w:rPr>
          <w:rFonts w:asciiTheme="majorBidi" w:hAnsiTheme="majorBidi"/>
          <w:spacing w:val="-14"/>
          <w:sz w:val="24"/>
          <w:szCs w:val="24"/>
        </w:rPr>
        <w:t xml:space="preserve"> </w:t>
      </w:r>
      <w:r w:rsidRPr="00A808F3">
        <w:rPr>
          <w:rFonts w:asciiTheme="majorBidi" w:hAnsiTheme="majorBidi"/>
          <w:sz w:val="24"/>
          <w:szCs w:val="24"/>
        </w:rPr>
        <w:t>yaitu</w:t>
      </w:r>
      <w:r w:rsidRPr="00A808F3">
        <w:rPr>
          <w:rFonts w:asciiTheme="majorBidi" w:hAnsiTheme="majorBidi"/>
          <w:spacing w:val="-13"/>
          <w:sz w:val="24"/>
          <w:szCs w:val="24"/>
        </w:rPr>
        <w:t xml:space="preserve"> </w:t>
      </w:r>
      <w:r w:rsidRPr="00A808F3">
        <w:rPr>
          <w:rFonts w:asciiTheme="majorBidi" w:hAnsiTheme="majorBidi"/>
          <w:sz w:val="24"/>
          <w:szCs w:val="24"/>
        </w:rPr>
        <w:t>analisis</w:t>
      </w:r>
      <w:r w:rsidRPr="00A808F3">
        <w:rPr>
          <w:rFonts w:asciiTheme="majorBidi" w:hAnsiTheme="majorBidi"/>
          <w:spacing w:val="-13"/>
          <w:sz w:val="24"/>
          <w:szCs w:val="24"/>
        </w:rPr>
        <w:t xml:space="preserve"> </w:t>
      </w:r>
      <w:r w:rsidRPr="00A808F3">
        <w:rPr>
          <w:rFonts w:asciiTheme="majorBidi" w:hAnsiTheme="majorBidi"/>
          <w:sz w:val="24"/>
          <w:szCs w:val="24"/>
        </w:rPr>
        <w:t>kebutuhan,</w:t>
      </w:r>
      <w:r w:rsidRPr="00A808F3">
        <w:rPr>
          <w:rFonts w:asciiTheme="majorBidi" w:hAnsiTheme="majorBidi"/>
          <w:spacing w:val="-15"/>
          <w:sz w:val="24"/>
          <w:szCs w:val="24"/>
        </w:rPr>
        <w:t xml:space="preserve"> </w:t>
      </w:r>
      <w:r w:rsidRPr="00A808F3">
        <w:rPr>
          <w:rFonts w:asciiTheme="majorBidi" w:hAnsiTheme="majorBidi"/>
          <w:sz w:val="24"/>
          <w:szCs w:val="24"/>
        </w:rPr>
        <w:t>perencanaan, deskripsi</w:t>
      </w:r>
      <w:r w:rsidRPr="00A808F3">
        <w:rPr>
          <w:rFonts w:asciiTheme="majorBidi" w:hAnsiTheme="majorBidi"/>
          <w:spacing w:val="-13"/>
          <w:sz w:val="24"/>
          <w:szCs w:val="24"/>
        </w:rPr>
        <w:t xml:space="preserve"> </w:t>
      </w:r>
      <w:r w:rsidRPr="00A808F3">
        <w:rPr>
          <w:rFonts w:asciiTheme="majorBidi" w:hAnsiTheme="majorBidi"/>
          <w:sz w:val="24"/>
          <w:szCs w:val="24"/>
        </w:rPr>
        <w:t>produk,</w:t>
      </w:r>
      <w:r w:rsidRPr="00A808F3">
        <w:rPr>
          <w:rFonts w:asciiTheme="majorBidi" w:hAnsiTheme="majorBidi"/>
          <w:spacing w:val="-13"/>
          <w:sz w:val="24"/>
          <w:szCs w:val="24"/>
        </w:rPr>
        <w:t xml:space="preserve"> </w:t>
      </w:r>
      <w:r w:rsidRPr="00A808F3">
        <w:rPr>
          <w:rFonts w:asciiTheme="majorBidi" w:hAnsiTheme="majorBidi"/>
          <w:sz w:val="24"/>
          <w:szCs w:val="24"/>
        </w:rPr>
        <w:t xml:space="preserve">analisis data hasil uji coba, revisi produk, selanjutnya menghasilkan produk akhir berupa multimedia interaktif berbasis </w:t>
      </w:r>
      <w:r w:rsidR="00563BE3" w:rsidRPr="00563BE3">
        <w:rPr>
          <w:rFonts w:asciiTheme="majorBidi" w:hAnsiTheme="majorBidi"/>
          <w:i/>
          <w:iCs/>
          <w:sz w:val="24"/>
          <w:szCs w:val="24"/>
        </w:rPr>
        <w:t>E-learning</w:t>
      </w:r>
      <w:r w:rsidRPr="00A808F3">
        <w:rPr>
          <w:rFonts w:asciiTheme="majorBidi" w:hAnsiTheme="majorBidi"/>
          <w:i/>
          <w:sz w:val="24"/>
          <w:szCs w:val="24"/>
        </w:rPr>
        <w:t xml:space="preserve">. </w:t>
      </w:r>
      <w:r>
        <w:rPr>
          <w:rFonts w:asciiTheme="majorBidi" w:hAnsiTheme="majorBidi"/>
          <w:iCs/>
          <w:sz w:val="24"/>
          <w:szCs w:val="24"/>
        </w:rPr>
        <w:t xml:space="preserve">Penggunaan media pembelajaran multimedia interaktif dalam proses pembelajaran </w:t>
      </w:r>
      <w:r w:rsidRPr="00EE3D0A">
        <w:rPr>
          <w:rFonts w:asciiTheme="majorBidi" w:hAnsiTheme="majorBidi"/>
          <w:sz w:val="24"/>
          <w:szCs w:val="24"/>
        </w:rPr>
        <w:t>menjadikan</w:t>
      </w:r>
      <w:r>
        <w:rPr>
          <w:rFonts w:asciiTheme="majorBidi" w:hAnsiTheme="majorBidi"/>
          <w:iCs/>
          <w:sz w:val="24"/>
          <w:szCs w:val="24"/>
        </w:rPr>
        <w:t xml:space="preserve"> peserta didik termotivasi sehingga menjadi lebh efektif dan efisien serta bisa meningktakan hasil belajar peserta didik</w:t>
      </w:r>
      <w:r w:rsidR="006C1026">
        <w:rPr>
          <w:rFonts w:asciiTheme="majorBidi" w:hAnsiTheme="majorBidi"/>
          <w:iCs/>
          <w:sz w:val="24"/>
          <w:szCs w:val="24"/>
        </w:rPr>
        <w:t xml:space="preserve"> </w:t>
      </w:r>
      <w:r w:rsidR="00863B86">
        <w:rPr>
          <w:rFonts w:asciiTheme="majorBidi" w:hAnsiTheme="majorBidi"/>
          <w:iCs/>
          <w:sz w:val="24"/>
          <w:szCs w:val="24"/>
        </w:rPr>
        <w:fldChar w:fldCharType="begin" w:fldLock="1"/>
      </w:r>
      <w:r w:rsidR="00863B86">
        <w:rPr>
          <w:rFonts w:asciiTheme="majorBidi" w:hAnsiTheme="majorBidi"/>
          <w:iCs/>
          <w:sz w:val="24"/>
          <w:szCs w:val="24"/>
        </w:rPr>
        <w:instrText>ADDIN CSL_CITATION {"citationItems":[{"id":"ITEM-1","itemData":{"DOI":"10.21067/jbpd.v2i1a.2345","ISSN":"2549-0117","abstract":"Multimedia interaktif salah satu media pembelajaran yang telah banyak diterapkan di sekolah dasar, hal ini membuktikan bahwa perkembangan teknologi pendidikan sudah merambah pada tingkat sekolah. Multimedia Interaktif merupakan media alternatif yang dapat membantu siswa belajar dengan aktif. Hal ini membuat peneliti tertarik untuk melihat lebih dalam bagaimana tingkat kepraktisan multimedia interaktif digunakan di sekolah dasar. Penelitian ini bertujuan untuk melihat tingkat kepraktisan penggunaan multimedia interaktif pada pembelajaran tematik kelas IV SD. Instrumen yang digunakan berupa pedoman wawancara dengan guru dan angket kepraktisan yang diberikan guru, observer, dan siswa. Hasil analisis dari angket oleh guru diperoleh persentase 90,6%, dimana persentase tersebut termasuk dalam kriteria “Sangat Praktis”. Berdasarkan hasil analisis angket dari observer menunjukkan 90% dengan kriteria “Sangat Praktis”. Sedangkan hasil angket siswa menunjukkan 94,2% dengan kriteria “Sangat Praktis”. Dapat disimpulkan bahwa kepraktisan penggunaan multimedia interaktif dalam pembelajaran tematik kelas IV termasuk dalam kriteria sangat praktis untuk digunakan dalam proses pembelajaran. Multimedia interaktif sebagai salah satu alternatif media pembelajaran untuk menjadikan pembelajaran lebih berkualitas.\r \r \r Interactive multimedia one of the learning media that has been widely applied in elementary school, it is proved that the development of educational technology has penetrated at the school level. Interactive Multimedia is an alternative medium that can help students learn actively. This makes the researcher interested to see more deeply how the level of practicality of interactive multimedia is used in elementary schools. This study aims to see the practicality level of the use of interactive multimedia in the fourth grade thematic learning elementary school. The instruments used are teacher interviews and practicality questionnaires given by teachers, observers, and students. The results of the analysis from the questionnaire by teachers obtained percentage of 90.6%, where the percentage is included in criteria Very Practical. Based on the results, the questionnaire of analysis from observer showed 90% with criteria Very Practical. While, the student questionnaire results is show 94.2% with criteria Very Practical. It can be concluded that the practicality of using interactive multimedia in the fourth-grade thematic learning is included in criteria very practica…","author":[{"dropping-particle":"","family":"Kumalasani","given":"Maharani Putri","non-dropping-particle":"","parse-names":false,"suffix":""}],"container-title":"Jurnal Bidang Pendidikan Dasar","id":"ITEM-1","issued":{"date-parts":[["2018"]]},"title":"Kepraktisan Penggunaan Multimedia Interaktif Pada Pembelajaran Tematik Kelas IV SD","type":"article-journal"},"uris":["http://www.mendeley.com/documents/?uuid=667374fb-bb9a-4593-aa33-1fbfc32c78ea","http://www.mendeley.com/documents/?uuid=af86a9f1-3630-41e6-b0bc-e1fb228913bc"]}],"mendeley":{"formattedCitation":"(Kumalasani, 2018)","plainTextFormattedCitation":"(Kumalasani, 2018)","previouslyFormattedCitation":"(Kumalasani, 2018)"},"properties":{"noteIndex":0},"schema":"https://github.com/citation-style-language/schema/raw/master/csl-citation.json"}</w:instrText>
      </w:r>
      <w:r w:rsidR="00863B86">
        <w:rPr>
          <w:rFonts w:asciiTheme="majorBidi" w:hAnsiTheme="majorBidi"/>
          <w:iCs/>
          <w:sz w:val="24"/>
          <w:szCs w:val="24"/>
        </w:rPr>
        <w:fldChar w:fldCharType="separate"/>
      </w:r>
      <w:r w:rsidR="006C1026" w:rsidRPr="006C1026">
        <w:rPr>
          <w:rFonts w:asciiTheme="majorBidi" w:hAnsiTheme="majorBidi"/>
          <w:iCs/>
          <w:noProof/>
          <w:sz w:val="24"/>
          <w:szCs w:val="24"/>
        </w:rPr>
        <w:t>(Kumalasani, 2018)</w:t>
      </w:r>
      <w:r w:rsidR="00863B86">
        <w:rPr>
          <w:rFonts w:asciiTheme="majorBidi" w:hAnsiTheme="majorBidi"/>
          <w:iCs/>
          <w:sz w:val="24"/>
          <w:szCs w:val="24"/>
        </w:rPr>
        <w:fldChar w:fldCharType="end"/>
      </w:r>
      <w:r>
        <w:rPr>
          <w:rFonts w:asciiTheme="majorBidi" w:hAnsiTheme="majorBidi"/>
          <w:iCs/>
          <w:sz w:val="24"/>
          <w:szCs w:val="24"/>
        </w:rPr>
        <w:t>.</w:t>
      </w:r>
    </w:p>
    <w:p w14:paraId="6F6CFCF6" w14:textId="77777777" w:rsidR="00482482" w:rsidRDefault="00EE3D0A" w:rsidP="00EE3D0A">
      <w:pPr>
        <w:pStyle w:val="Normal1"/>
        <w:spacing w:line="360" w:lineRule="auto"/>
        <w:ind w:firstLine="567"/>
        <w:jc w:val="both"/>
        <w:rPr>
          <w:rFonts w:asciiTheme="majorBidi" w:hAnsiTheme="majorBidi"/>
          <w:iCs/>
          <w:sz w:val="24"/>
          <w:szCs w:val="24"/>
        </w:rPr>
      </w:pPr>
      <w:r>
        <w:rPr>
          <w:rFonts w:asciiTheme="majorBidi" w:hAnsiTheme="majorBidi"/>
          <w:iCs/>
          <w:sz w:val="24"/>
          <w:szCs w:val="24"/>
        </w:rPr>
        <w:t xml:space="preserve">Langkah </w:t>
      </w:r>
      <w:r w:rsidRPr="00054899">
        <w:rPr>
          <w:rFonts w:asciiTheme="majorBidi" w:hAnsiTheme="majorBidi"/>
          <w:i/>
          <w:sz w:val="24"/>
          <w:szCs w:val="24"/>
        </w:rPr>
        <w:t>pertama</w:t>
      </w:r>
      <w:r>
        <w:rPr>
          <w:rFonts w:asciiTheme="majorBidi" w:hAnsiTheme="majorBidi"/>
          <w:iCs/>
          <w:sz w:val="24"/>
          <w:szCs w:val="24"/>
        </w:rPr>
        <w:t xml:space="preserve"> yang dilakukan peneliti dalam penelitian ini yaitu menentukan </w:t>
      </w:r>
      <w:r w:rsidRPr="00EE3D0A">
        <w:rPr>
          <w:rFonts w:asciiTheme="majorBidi" w:hAnsiTheme="majorBidi"/>
          <w:sz w:val="24"/>
          <w:szCs w:val="24"/>
        </w:rPr>
        <w:t>pemilihan</w:t>
      </w:r>
      <w:r>
        <w:rPr>
          <w:rFonts w:asciiTheme="majorBidi" w:hAnsiTheme="majorBidi"/>
          <w:iCs/>
          <w:sz w:val="24"/>
          <w:szCs w:val="24"/>
        </w:rPr>
        <w:t xml:space="preserve"> lokasi. Lokasi yang dipilih yaitu MI Miftahul Ulum Plosorejo Blitar. Lokasi ini dipilih karena ssekolah memiliki cara tersendiri dalam pembelajaran pada masa pandemic. Sebelum masa pandemic sekolah ini sudah menggunakan pembelajaran online, seperti </w:t>
      </w:r>
      <w:r>
        <w:rPr>
          <w:rFonts w:asciiTheme="majorBidi" w:hAnsiTheme="majorBidi"/>
          <w:iCs/>
          <w:sz w:val="24"/>
          <w:szCs w:val="24"/>
        </w:rPr>
        <w:t>ketika mengadakan ulangan har</w:t>
      </w:r>
      <w:r w:rsidR="00482482">
        <w:rPr>
          <w:rFonts w:asciiTheme="majorBidi" w:hAnsiTheme="majorBidi"/>
          <w:iCs/>
          <w:sz w:val="24"/>
          <w:szCs w:val="24"/>
        </w:rPr>
        <w:t xml:space="preserve">ian dan ujian kenaikan kelas. </w:t>
      </w:r>
    </w:p>
    <w:p w14:paraId="43316440" w14:textId="77777777" w:rsidR="00EE3D0A" w:rsidRDefault="00482482" w:rsidP="00EE3D0A">
      <w:pPr>
        <w:pStyle w:val="Normal1"/>
        <w:spacing w:line="360" w:lineRule="auto"/>
        <w:ind w:firstLine="567"/>
        <w:jc w:val="both"/>
        <w:rPr>
          <w:rFonts w:asciiTheme="majorBidi" w:hAnsiTheme="majorBidi"/>
          <w:iCs/>
          <w:sz w:val="24"/>
          <w:szCs w:val="24"/>
        </w:rPr>
      </w:pPr>
      <w:r>
        <w:rPr>
          <w:rFonts w:asciiTheme="majorBidi" w:hAnsiTheme="majorBidi"/>
          <w:iCs/>
          <w:sz w:val="24"/>
          <w:szCs w:val="24"/>
        </w:rPr>
        <w:t>P</w:t>
      </w:r>
      <w:r w:rsidR="00EE3D0A">
        <w:rPr>
          <w:rFonts w:asciiTheme="majorBidi" w:hAnsiTheme="majorBidi"/>
          <w:iCs/>
          <w:sz w:val="24"/>
          <w:szCs w:val="24"/>
        </w:rPr>
        <w:t>ada saat masa pandemic ini semua guru melaksanakan pembelajaran secara online dan didukung juga dengan pembelajaran tatap muka sesuai dengan protocol kesehatan. Peneliti mengambil materi IPA pada penelitian ini karena, ada beberapa kendala dalam pembelajaran IPA untuk kelas VI di MI Miftahul Ulum Plosorejo. Salah satu kendala yang dialami peserta didik kelas VI yaitu sudah mulai bosan ketika pembelajaran IPA hanya dengan menggunakan video pembelajaran. Bebrapa keterangan tersebut didapatkan pada saat melakukan observasi di sekolah dan melakukan wawancara di beberapa guru kelas VI. Observasi yang dilakukan peneliti secara online dan tatap muka di MI Miftahul Ulum Plosorejo blitar.</w:t>
      </w:r>
    </w:p>
    <w:p w14:paraId="58DFC0E4" w14:textId="77777777" w:rsidR="00EE3D0A" w:rsidRDefault="00EE3D0A" w:rsidP="00EE3D0A">
      <w:pPr>
        <w:pStyle w:val="Normal1"/>
        <w:spacing w:line="360" w:lineRule="auto"/>
        <w:ind w:firstLine="567"/>
        <w:jc w:val="both"/>
        <w:rPr>
          <w:rFonts w:asciiTheme="majorBidi" w:hAnsiTheme="majorBidi"/>
          <w:iCs/>
          <w:sz w:val="24"/>
          <w:szCs w:val="24"/>
        </w:rPr>
      </w:pPr>
      <w:r>
        <w:rPr>
          <w:rFonts w:asciiTheme="majorBidi" w:hAnsiTheme="majorBidi"/>
          <w:iCs/>
          <w:sz w:val="24"/>
          <w:szCs w:val="24"/>
        </w:rPr>
        <w:t xml:space="preserve">Tahap </w:t>
      </w:r>
      <w:r w:rsidRPr="00F53C4C">
        <w:rPr>
          <w:rFonts w:asciiTheme="majorBidi" w:hAnsiTheme="majorBidi"/>
          <w:i/>
          <w:sz w:val="24"/>
          <w:szCs w:val="24"/>
        </w:rPr>
        <w:t>kedua</w:t>
      </w:r>
      <w:r>
        <w:rPr>
          <w:rFonts w:asciiTheme="majorBidi" w:hAnsiTheme="majorBidi"/>
          <w:iCs/>
          <w:sz w:val="24"/>
          <w:szCs w:val="24"/>
        </w:rPr>
        <w:t xml:space="preserve">, </w:t>
      </w:r>
      <w:r>
        <w:rPr>
          <w:rFonts w:asciiTheme="majorBidi" w:hAnsiTheme="majorBidi"/>
          <w:sz w:val="24"/>
          <w:szCs w:val="24"/>
        </w:rPr>
        <w:t>d</w:t>
      </w:r>
      <w:r w:rsidRPr="00A808F3">
        <w:rPr>
          <w:rFonts w:asciiTheme="majorBidi" w:hAnsiTheme="majorBidi"/>
          <w:sz w:val="24"/>
          <w:szCs w:val="24"/>
        </w:rPr>
        <w:t>alam menyusun penelitian dan pengembangan juga memperhatikan tahapan yang perlu dilakukan seperti</w:t>
      </w:r>
      <w:r w:rsidRPr="00A808F3">
        <w:rPr>
          <w:rFonts w:asciiTheme="majorBidi" w:hAnsiTheme="majorBidi"/>
          <w:spacing w:val="-9"/>
          <w:sz w:val="24"/>
          <w:szCs w:val="24"/>
        </w:rPr>
        <w:t xml:space="preserve"> </w:t>
      </w:r>
      <w:r w:rsidRPr="00A808F3">
        <w:rPr>
          <w:rFonts w:asciiTheme="majorBidi" w:hAnsiTheme="majorBidi"/>
          <w:sz w:val="24"/>
          <w:szCs w:val="24"/>
        </w:rPr>
        <w:t>memperhatikan</w:t>
      </w:r>
      <w:r w:rsidRPr="00A808F3">
        <w:rPr>
          <w:rFonts w:asciiTheme="majorBidi" w:hAnsiTheme="majorBidi"/>
          <w:spacing w:val="-9"/>
          <w:sz w:val="24"/>
          <w:szCs w:val="24"/>
        </w:rPr>
        <w:t xml:space="preserve"> </w:t>
      </w:r>
      <w:r w:rsidRPr="00A808F3">
        <w:rPr>
          <w:rFonts w:asciiTheme="majorBidi" w:hAnsiTheme="majorBidi"/>
          <w:sz w:val="24"/>
          <w:szCs w:val="24"/>
        </w:rPr>
        <w:t>tujuan</w:t>
      </w:r>
      <w:r w:rsidRPr="00A808F3">
        <w:rPr>
          <w:rFonts w:asciiTheme="majorBidi" w:hAnsiTheme="majorBidi"/>
          <w:spacing w:val="-9"/>
          <w:sz w:val="24"/>
          <w:szCs w:val="24"/>
        </w:rPr>
        <w:t xml:space="preserve"> </w:t>
      </w:r>
      <w:r w:rsidRPr="00A808F3">
        <w:rPr>
          <w:rFonts w:asciiTheme="majorBidi" w:hAnsiTheme="majorBidi"/>
          <w:sz w:val="24"/>
          <w:szCs w:val="24"/>
        </w:rPr>
        <w:t>dari</w:t>
      </w:r>
      <w:r w:rsidRPr="00A808F3">
        <w:rPr>
          <w:rFonts w:asciiTheme="majorBidi" w:hAnsiTheme="majorBidi"/>
          <w:spacing w:val="-8"/>
          <w:sz w:val="24"/>
          <w:szCs w:val="24"/>
        </w:rPr>
        <w:t xml:space="preserve"> </w:t>
      </w:r>
      <w:r w:rsidRPr="00A808F3">
        <w:rPr>
          <w:rFonts w:asciiTheme="majorBidi" w:hAnsiTheme="majorBidi"/>
          <w:sz w:val="24"/>
          <w:szCs w:val="24"/>
        </w:rPr>
        <w:t>produk</w:t>
      </w:r>
      <w:r w:rsidRPr="00A808F3">
        <w:rPr>
          <w:rFonts w:asciiTheme="majorBidi" w:hAnsiTheme="majorBidi"/>
          <w:spacing w:val="-9"/>
          <w:sz w:val="24"/>
          <w:szCs w:val="24"/>
        </w:rPr>
        <w:t xml:space="preserve"> </w:t>
      </w:r>
      <w:r w:rsidRPr="00A808F3">
        <w:rPr>
          <w:rFonts w:asciiTheme="majorBidi" w:hAnsiTheme="majorBidi"/>
          <w:sz w:val="24"/>
          <w:szCs w:val="24"/>
        </w:rPr>
        <w:t>yang</w:t>
      </w:r>
      <w:r w:rsidRPr="00A808F3">
        <w:rPr>
          <w:rFonts w:asciiTheme="majorBidi" w:hAnsiTheme="majorBidi"/>
          <w:spacing w:val="-7"/>
          <w:sz w:val="24"/>
          <w:szCs w:val="24"/>
        </w:rPr>
        <w:t xml:space="preserve"> </w:t>
      </w:r>
      <w:r w:rsidRPr="00A808F3">
        <w:rPr>
          <w:rFonts w:asciiTheme="majorBidi" w:hAnsiTheme="majorBidi"/>
          <w:sz w:val="24"/>
          <w:szCs w:val="24"/>
        </w:rPr>
        <w:t>telah</w:t>
      </w:r>
      <w:r w:rsidRPr="00A808F3">
        <w:rPr>
          <w:rFonts w:asciiTheme="majorBidi" w:hAnsiTheme="majorBidi"/>
          <w:spacing w:val="-9"/>
          <w:sz w:val="24"/>
          <w:szCs w:val="24"/>
        </w:rPr>
        <w:t xml:space="preserve"> </w:t>
      </w:r>
      <w:r w:rsidRPr="00A808F3">
        <w:rPr>
          <w:rFonts w:asciiTheme="majorBidi" w:hAnsiTheme="majorBidi"/>
          <w:sz w:val="24"/>
          <w:szCs w:val="24"/>
        </w:rPr>
        <w:t>dikembangkan.</w:t>
      </w:r>
      <w:r w:rsidRPr="00A808F3">
        <w:rPr>
          <w:rFonts w:asciiTheme="majorBidi" w:hAnsiTheme="majorBidi"/>
          <w:spacing w:val="-6"/>
          <w:sz w:val="24"/>
          <w:szCs w:val="24"/>
        </w:rPr>
        <w:t xml:space="preserve"> </w:t>
      </w:r>
      <w:r w:rsidRPr="00A808F3">
        <w:rPr>
          <w:rFonts w:asciiTheme="majorBidi" w:hAnsiTheme="majorBidi"/>
          <w:sz w:val="24"/>
          <w:szCs w:val="24"/>
        </w:rPr>
        <w:t>Hal</w:t>
      </w:r>
      <w:r w:rsidRPr="00A808F3">
        <w:rPr>
          <w:rFonts w:asciiTheme="majorBidi" w:hAnsiTheme="majorBidi"/>
          <w:spacing w:val="-5"/>
          <w:sz w:val="24"/>
          <w:szCs w:val="24"/>
        </w:rPr>
        <w:t xml:space="preserve"> </w:t>
      </w:r>
      <w:r w:rsidRPr="00A808F3">
        <w:rPr>
          <w:rFonts w:asciiTheme="majorBidi" w:hAnsiTheme="majorBidi"/>
          <w:sz w:val="24"/>
          <w:szCs w:val="24"/>
        </w:rPr>
        <w:t>ini bertujuan</w:t>
      </w:r>
      <w:r w:rsidRPr="00A808F3">
        <w:rPr>
          <w:rFonts w:asciiTheme="majorBidi" w:hAnsiTheme="majorBidi"/>
          <w:spacing w:val="-15"/>
          <w:sz w:val="24"/>
          <w:szCs w:val="24"/>
        </w:rPr>
        <w:t xml:space="preserve"> </w:t>
      </w:r>
      <w:r w:rsidRPr="00A808F3">
        <w:rPr>
          <w:rFonts w:asciiTheme="majorBidi" w:hAnsiTheme="majorBidi"/>
          <w:sz w:val="24"/>
          <w:szCs w:val="24"/>
        </w:rPr>
        <w:t>agar</w:t>
      </w:r>
      <w:r w:rsidRPr="00A808F3">
        <w:rPr>
          <w:rFonts w:asciiTheme="majorBidi" w:hAnsiTheme="majorBidi"/>
          <w:spacing w:val="-17"/>
          <w:sz w:val="24"/>
          <w:szCs w:val="24"/>
        </w:rPr>
        <w:t xml:space="preserve"> </w:t>
      </w:r>
      <w:r w:rsidRPr="00A808F3">
        <w:rPr>
          <w:rFonts w:asciiTheme="majorBidi" w:hAnsiTheme="majorBidi"/>
          <w:sz w:val="24"/>
          <w:szCs w:val="24"/>
        </w:rPr>
        <w:t>produk</w:t>
      </w:r>
      <w:r w:rsidRPr="00A808F3">
        <w:rPr>
          <w:rFonts w:asciiTheme="majorBidi" w:hAnsiTheme="majorBidi"/>
          <w:spacing w:val="-16"/>
          <w:sz w:val="24"/>
          <w:szCs w:val="24"/>
        </w:rPr>
        <w:t xml:space="preserve"> </w:t>
      </w:r>
      <w:r w:rsidRPr="00A808F3">
        <w:rPr>
          <w:rFonts w:asciiTheme="majorBidi" w:hAnsiTheme="majorBidi"/>
          <w:sz w:val="24"/>
          <w:szCs w:val="24"/>
        </w:rPr>
        <w:t>yang</w:t>
      </w:r>
      <w:r w:rsidRPr="00A808F3">
        <w:rPr>
          <w:rFonts w:asciiTheme="majorBidi" w:hAnsiTheme="majorBidi"/>
          <w:spacing w:val="-15"/>
          <w:sz w:val="24"/>
          <w:szCs w:val="24"/>
        </w:rPr>
        <w:t xml:space="preserve"> </w:t>
      </w:r>
      <w:r w:rsidRPr="00A808F3">
        <w:rPr>
          <w:rFonts w:asciiTheme="majorBidi" w:hAnsiTheme="majorBidi"/>
          <w:sz w:val="24"/>
          <w:szCs w:val="24"/>
        </w:rPr>
        <w:t>telah</w:t>
      </w:r>
      <w:r w:rsidRPr="00A808F3">
        <w:rPr>
          <w:rFonts w:asciiTheme="majorBidi" w:hAnsiTheme="majorBidi"/>
          <w:spacing w:val="-15"/>
          <w:sz w:val="24"/>
          <w:szCs w:val="24"/>
        </w:rPr>
        <w:t xml:space="preserve"> </w:t>
      </w:r>
      <w:r w:rsidRPr="00A808F3">
        <w:rPr>
          <w:rFonts w:asciiTheme="majorBidi" w:hAnsiTheme="majorBidi"/>
          <w:sz w:val="24"/>
          <w:szCs w:val="24"/>
        </w:rPr>
        <w:t>dikembangkan</w:t>
      </w:r>
      <w:r w:rsidRPr="00A808F3">
        <w:rPr>
          <w:rFonts w:asciiTheme="majorBidi" w:hAnsiTheme="majorBidi"/>
          <w:spacing w:val="-15"/>
          <w:sz w:val="24"/>
          <w:szCs w:val="24"/>
        </w:rPr>
        <w:t xml:space="preserve"> </w:t>
      </w:r>
      <w:r w:rsidRPr="00A808F3">
        <w:rPr>
          <w:rFonts w:asciiTheme="majorBidi" w:hAnsiTheme="majorBidi"/>
          <w:sz w:val="24"/>
          <w:szCs w:val="24"/>
        </w:rPr>
        <w:t>efektif</w:t>
      </w:r>
      <w:r w:rsidRPr="00A808F3">
        <w:rPr>
          <w:rFonts w:asciiTheme="majorBidi" w:hAnsiTheme="majorBidi"/>
          <w:spacing w:val="-16"/>
          <w:sz w:val="24"/>
          <w:szCs w:val="24"/>
        </w:rPr>
        <w:t xml:space="preserve"> </w:t>
      </w:r>
      <w:r w:rsidRPr="00A808F3">
        <w:rPr>
          <w:rFonts w:asciiTheme="majorBidi" w:hAnsiTheme="majorBidi"/>
          <w:sz w:val="24"/>
          <w:szCs w:val="24"/>
        </w:rPr>
        <w:t>digunakan</w:t>
      </w:r>
      <w:r w:rsidRPr="00A808F3">
        <w:rPr>
          <w:rFonts w:asciiTheme="majorBidi" w:hAnsiTheme="majorBidi"/>
          <w:spacing w:val="-15"/>
          <w:sz w:val="24"/>
          <w:szCs w:val="24"/>
        </w:rPr>
        <w:t xml:space="preserve"> </w:t>
      </w:r>
      <w:r w:rsidRPr="00A808F3">
        <w:rPr>
          <w:rFonts w:asciiTheme="majorBidi" w:hAnsiTheme="majorBidi"/>
          <w:sz w:val="24"/>
          <w:szCs w:val="24"/>
        </w:rPr>
        <w:t>dalam</w:t>
      </w:r>
      <w:r w:rsidRPr="00A808F3">
        <w:rPr>
          <w:rFonts w:asciiTheme="majorBidi" w:hAnsiTheme="majorBidi"/>
          <w:spacing w:val="-15"/>
          <w:sz w:val="24"/>
          <w:szCs w:val="24"/>
        </w:rPr>
        <w:t xml:space="preserve"> </w:t>
      </w:r>
      <w:r w:rsidRPr="00A808F3">
        <w:rPr>
          <w:rFonts w:asciiTheme="majorBidi" w:hAnsiTheme="majorBidi"/>
          <w:sz w:val="24"/>
          <w:szCs w:val="24"/>
        </w:rPr>
        <w:t xml:space="preserve">proses pembelajaran baik </w:t>
      </w:r>
      <w:r w:rsidRPr="00A808F3">
        <w:rPr>
          <w:rFonts w:asciiTheme="majorBidi" w:hAnsiTheme="majorBidi"/>
          <w:iCs/>
          <w:sz w:val="24"/>
          <w:szCs w:val="24"/>
        </w:rPr>
        <w:t xml:space="preserve">secara tatap muka </w:t>
      </w:r>
      <w:r w:rsidRPr="00A808F3">
        <w:rPr>
          <w:rFonts w:asciiTheme="majorBidi" w:hAnsiTheme="majorBidi"/>
          <w:sz w:val="24"/>
          <w:szCs w:val="24"/>
        </w:rPr>
        <w:t>maupun</w:t>
      </w:r>
      <w:r w:rsidRPr="00A808F3">
        <w:rPr>
          <w:rFonts w:asciiTheme="majorBidi" w:hAnsiTheme="majorBidi"/>
          <w:spacing w:val="-2"/>
          <w:sz w:val="24"/>
          <w:szCs w:val="24"/>
        </w:rPr>
        <w:t xml:space="preserve"> </w:t>
      </w:r>
      <w:r w:rsidRPr="00A808F3">
        <w:rPr>
          <w:rFonts w:asciiTheme="majorBidi" w:hAnsiTheme="majorBidi"/>
          <w:i/>
          <w:sz w:val="24"/>
          <w:szCs w:val="24"/>
        </w:rPr>
        <w:t>online.</w:t>
      </w:r>
      <w:r>
        <w:rPr>
          <w:rFonts w:asciiTheme="majorBidi" w:hAnsiTheme="majorBidi"/>
          <w:i/>
          <w:sz w:val="24"/>
          <w:szCs w:val="24"/>
        </w:rPr>
        <w:t xml:space="preserve"> </w:t>
      </w:r>
      <w:r>
        <w:rPr>
          <w:rFonts w:asciiTheme="majorBidi" w:hAnsiTheme="majorBidi"/>
          <w:iCs/>
          <w:sz w:val="24"/>
          <w:szCs w:val="24"/>
        </w:rPr>
        <w:t xml:space="preserve">Pada tahap ini peneliti mengumpulkan rujukan yang sesuai dengan produk yang dikembangkan yaitu multimedia interaktif berbasis </w:t>
      </w:r>
      <w:r w:rsidR="00563BE3" w:rsidRPr="00563BE3">
        <w:rPr>
          <w:rFonts w:asciiTheme="majorBidi" w:hAnsiTheme="majorBidi"/>
          <w:i/>
          <w:iCs/>
          <w:sz w:val="24"/>
          <w:szCs w:val="24"/>
        </w:rPr>
        <w:t>E-learning</w:t>
      </w:r>
      <w:r>
        <w:rPr>
          <w:rFonts w:asciiTheme="majorBidi" w:hAnsiTheme="majorBidi"/>
          <w:iCs/>
          <w:sz w:val="24"/>
          <w:szCs w:val="24"/>
        </w:rPr>
        <w:t xml:space="preserve"> dalam pembelajaran IPA.</w:t>
      </w:r>
    </w:p>
    <w:p w14:paraId="1AF7DC46" w14:textId="77777777" w:rsidR="008B4022" w:rsidRDefault="00EE3D0A" w:rsidP="00482482">
      <w:pPr>
        <w:pStyle w:val="Normal1"/>
        <w:spacing w:line="360" w:lineRule="auto"/>
        <w:ind w:firstLine="567"/>
        <w:jc w:val="both"/>
        <w:rPr>
          <w:sz w:val="24"/>
          <w:szCs w:val="24"/>
          <w:lang w:val="en-ID"/>
        </w:rPr>
      </w:pPr>
      <w:r>
        <w:rPr>
          <w:rFonts w:asciiTheme="majorBidi" w:hAnsiTheme="majorBidi"/>
          <w:iCs/>
          <w:sz w:val="24"/>
          <w:szCs w:val="24"/>
        </w:rPr>
        <w:lastRenderedPageBreak/>
        <w:t xml:space="preserve">Tahap </w:t>
      </w:r>
      <w:r w:rsidRPr="00A143A9">
        <w:rPr>
          <w:rFonts w:asciiTheme="majorBidi" w:hAnsiTheme="majorBidi"/>
          <w:i/>
          <w:sz w:val="24"/>
          <w:szCs w:val="24"/>
        </w:rPr>
        <w:t>ketiga</w:t>
      </w:r>
      <w:r>
        <w:rPr>
          <w:rFonts w:asciiTheme="majorBidi" w:hAnsiTheme="majorBidi"/>
          <w:iCs/>
          <w:sz w:val="24"/>
          <w:szCs w:val="24"/>
        </w:rPr>
        <w:t xml:space="preserve">, pengembangan draft produk dalam bentuk </w:t>
      </w:r>
      <w:r w:rsidRPr="00AF7A78">
        <w:rPr>
          <w:sz w:val="24"/>
          <w:szCs w:val="24"/>
          <w:lang w:val="en-ID"/>
        </w:rPr>
        <w:t xml:space="preserve">multimedia interaktif ini dirancang dan dikembangkan sesuai </w:t>
      </w:r>
      <w:r w:rsidRPr="00EE3D0A">
        <w:rPr>
          <w:rFonts w:asciiTheme="majorBidi" w:hAnsiTheme="majorBidi"/>
          <w:sz w:val="24"/>
          <w:szCs w:val="24"/>
        </w:rPr>
        <w:t>data</w:t>
      </w:r>
      <w:r w:rsidRPr="00AF7A78">
        <w:rPr>
          <w:sz w:val="24"/>
          <w:szCs w:val="24"/>
          <w:lang w:val="en-ID"/>
        </w:rPr>
        <w:t xml:space="preserve"> hasil dari pengumpulan informasi yang dilakukan sebelumnya. Tahap perencanaan dilakukan dengan menentukan unsur-unsur yang memang diperlukan dalam media pembelajaran. Peneliti juga </w:t>
      </w:r>
      <w:r>
        <w:rPr>
          <w:sz w:val="24"/>
          <w:szCs w:val="24"/>
          <w:lang w:val="en-ID"/>
        </w:rPr>
        <w:t>menentukan perlengkapan</w:t>
      </w:r>
      <w:r w:rsidRPr="00AF7A78">
        <w:rPr>
          <w:sz w:val="24"/>
          <w:szCs w:val="24"/>
          <w:lang w:val="en-ID"/>
        </w:rPr>
        <w:t xml:space="preserve"> yang nantinya digunakan dalam pengembangan media pembelajaran dalam bentuk multimedia interaktif</w:t>
      </w:r>
      <w:r>
        <w:rPr>
          <w:sz w:val="24"/>
          <w:szCs w:val="24"/>
          <w:lang w:val="en-ID"/>
        </w:rPr>
        <w:t xml:space="preserve"> yang meliputi kompetensi dasar dan indicator, nama produk ini adalah multimedia interaktif berbasis </w:t>
      </w:r>
      <w:r w:rsidR="00563BE3" w:rsidRPr="00563BE3">
        <w:rPr>
          <w:i/>
          <w:iCs/>
          <w:sz w:val="24"/>
          <w:szCs w:val="24"/>
          <w:lang w:val="en-ID"/>
        </w:rPr>
        <w:t>E-learning</w:t>
      </w:r>
      <w:r>
        <w:rPr>
          <w:sz w:val="24"/>
          <w:szCs w:val="24"/>
          <w:lang w:val="en-ID"/>
        </w:rPr>
        <w:t xml:space="preserve">. Dalam pengembangan produk ini nanti peneliti juga melakukan evaluasi, guna mengukur tingkat kemampuan dan pemahaman peserta didik dalam pembelajaran IPA dengan menggunakan produk </w:t>
      </w:r>
      <w:r w:rsidR="00563BE3" w:rsidRPr="00563BE3">
        <w:rPr>
          <w:i/>
          <w:iCs/>
          <w:sz w:val="24"/>
          <w:szCs w:val="24"/>
          <w:lang w:val="en-ID"/>
        </w:rPr>
        <w:t>E-learning</w:t>
      </w:r>
      <w:r>
        <w:rPr>
          <w:sz w:val="24"/>
          <w:szCs w:val="24"/>
          <w:lang w:val="en-ID"/>
        </w:rPr>
        <w:t xml:space="preserve"> tata surya.</w:t>
      </w:r>
      <w:r w:rsidR="00482482">
        <w:rPr>
          <w:sz w:val="24"/>
          <w:szCs w:val="24"/>
          <w:lang w:val="en-ID"/>
        </w:rPr>
        <w:t xml:space="preserve"> </w:t>
      </w:r>
      <w:r w:rsidR="008B4022" w:rsidRPr="00A808F3">
        <w:rPr>
          <w:sz w:val="24"/>
          <w:szCs w:val="24"/>
          <w:lang w:val="en-ID"/>
        </w:rPr>
        <w:t xml:space="preserve">Multimedia interaktif berbasis </w:t>
      </w:r>
      <w:r w:rsidR="00563BE3" w:rsidRPr="00563BE3">
        <w:rPr>
          <w:i/>
          <w:iCs/>
          <w:sz w:val="24"/>
          <w:szCs w:val="24"/>
          <w:lang w:val="en-ID"/>
        </w:rPr>
        <w:t>E-learning</w:t>
      </w:r>
      <w:r w:rsidR="008B4022" w:rsidRPr="00A808F3">
        <w:rPr>
          <w:i/>
          <w:iCs/>
          <w:sz w:val="24"/>
          <w:szCs w:val="24"/>
          <w:lang w:val="en-ID"/>
        </w:rPr>
        <w:t xml:space="preserve"> </w:t>
      </w:r>
      <w:r w:rsidR="008B4022" w:rsidRPr="00A808F3">
        <w:rPr>
          <w:sz w:val="24"/>
          <w:szCs w:val="24"/>
          <w:lang w:val="en-ID"/>
        </w:rPr>
        <w:t>adalah sebuah aplikasi terdiri dari dari beberapa komponen menu utama yaitu Kompetensi Dasar, materi, video pembelajaran, evaluasi, dan game.</w:t>
      </w:r>
    </w:p>
    <w:p w14:paraId="31CA1D0E" w14:textId="77777777" w:rsidR="008B4022" w:rsidRDefault="008B4022" w:rsidP="00EE3D0A">
      <w:pPr>
        <w:pStyle w:val="Normal1"/>
        <w:spacing w:line="360" w:lineRule="auto"/>
        <w:ind w:firstLine="567"/>
        <w:jc w:val="both"/>
        <w:rPr>
          <w:sz w:val="24"/>
          <w:szCs w:val="24"/>
          <w:lang w:val="en-ID"/>
        </w:rPr>
      </w:pPr>
      <w:r w:rsidRPr="00A808F3">
        <w:rPr>
          <w:sz w:val="24"/>
          <w:szCs w:val="24"/>
          <w:lang w:val="en-ID"/>
        </w:rPr>
        <w:t>Berikut tampilan</w:t>
      </w:r>
      <w:r>
        <w:rPr>
          <w:sz w:val="24"/>
          <w:szCs w:val="24"/>
          <w:lang w:val="en-ID"/>
        </w:rPr>
        <w:t xml:space="preserve"> produk </w:t>
      </w:r>
      <w:r w:rsidR="00563BE3" w:rsidRPr="00563BE3">
        <w:rPr>
          <w:i/>
          <w:iCs/>
          <w:sz w:val="24"/>
          <w:szCs w:val="24"/>
          <w:lang w:val="en-ID"/>
        </w:rPr>
        <w:t>E-learning</w:t>
      </w:r>
      <w:r>
        <w:rPr>
          <w:sz w:val="24"/>
          <w:szCs w:val="24"/>
          <w:lang w:val="en-ID"/>
        </w:rPr>
        <w:t xml:space="preserve"> tata surya:</w:t>
      </w:r>
    </w:p>
    <w:p w14:paraId="6F85AC89" w14:textId="77777777" w:rsidR="008B4022" w:rsidRPr="00A808F3" w:rsidRDefault="008B4022" w:rsidP="00482482">
      <w:pPr>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 xml:space="preserve">Gambar 1. </w:t>
      </w:r>
      <w:r w:rsidRPr="00A808F3">
        <w:rPr>
          <w:rFonts w:ascii="Times New Roman" w:hAnsi="Times New Roman" w:cs="Times New Roman"/>
          <w:sz w:val="24"/>
          <w:szCs w:val="24"/>
          <w:lang w:val="en-ID"/>
        </w:rPr>
        <w:t>Halaman menu utama</w:t>
      </w:r>
    </w:p>
    <w:p w14:paraId="7638EED7" w14:textId="77777777" w:rsidR="008B4022" w:rsidRPr="00A808F3" w:rsidRDefault="008A631A" w:rsidP="008B4022">
      <w:pPr>
        <w:pStyle w:val="ListParagraph"/>
        <w:spacing w:after="0" w:line="480" w:lineRule="auto"/>
        <w:ind w:left="0"/>
        <w:rPr>
          <w:rFonts w:ascii="Times New Roman" w:hAnsi="Times New Roman" w:cs="Times New Roman"/>
          <w:sz w:val="24"/>
          <w:szCs w:val="24"/>
          <w:lang w:val="en-ID"/>
        </w:rPr>
      </w:pPr>
      <w:r w:rsidRPr="00E237F2">
        <w:rPr>
          <w:noProof/>
        </w:rPr>
        <w:drawing>
          <wp:inline distT="0" distB="0" distL="0" distR="0" wp14:anchorId="08F72080" wp14:editId="0BA67DEF">
            <wp:extent cx="2505710" cy="1415415"/>
            <wp:effectExtent l="0" t="0" r="0" b="0"/>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5710" cy="1415415"/>
                    </a:xfrm>
                    <a:prstGeom prst="rect">
                      <a:avLst/>
                    </a:prstGeom>
                    <a:noFill/>
                    <a:ln>
                      <a:noFill/>
                    </a:ln>
                  </pic:spPr>
                </pic:pic>
              </a:graphicData>
            </a:graphic>
          </wp:inline>
        </w:drawing>
      </w:r>
    </w:p>
    <w:p w14:paraId="012F9DAE" w14:textId="77777777" w:rsidR="008B4022" w:rsidRDefault="008B4022" w:rsidP="00482482">
      <w:pPr>
        <w:pStyle w:val="Normal1"/>
        <w:jc w:val="both"/>
        <w:rPr>
          <w:sz w:val="24"/>
          <w:szCs w:val="24"/>
          <w:lang w:val="en-ID"/>
        </w:rPr>
      </w:pPr>
      <w:r w:rsidRPr="00A808F3">
        <w:rPr>
          <w:sz w:val="24"/>
          <w:szCs w:val="24"/>
          <w:lang w:val="en-ID"/>
        </w:rPr>
        <w:t>Gambar 2 Halaman menu</w:t>
      </w:r>
    </w:p>
    <w:p w14:paraId="1AC0BB29" w14:textId="77777777" w:rsidR="008B4022" w:rsidRDefault="008A631A" w:rsidP="008B4022">
      <w:pPr>
        <w:pStyle w:val="Normal1"/>
        <w:spacing w:line="360" w:lineRule="auto"/>
        <w:jc w:val="both"/>
        <w:rPr>
          <w:sz w:val="24"/>
          <w:szCs w:val="24"/>
          <w:lang w:val="en-ID"/>
        </w:rPr>
      </w:pPr>
      <w:r w:rsidRPr="008A631A">
        <w:rPr>
          <w:noProof/>
          <w:sz w:val="24"/>
          <w:szCs w:val="24"/>
          <w:lang w:val="en-ID"/>
        </w:rPr>
        <w:drawing>
          <wp:inline distT="0" distB="0" distL="0" distR="0" wp14:anchorId="0D39EC7B" wp14:editId="0231D612">
            <wp:extent cx="2611120" cy="1459230"/>
            <wp:effectExtent l="0" t="0" r="0" b="0"/>
            <wp:docPr id="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1120" cy="1459230"/>
                    </a:xfrm>
                    <a:prstGeom prst="rect">
                      <a:avLst/>
                    </a:prstGeom>
                    <a:noFill/>
                    <a:ln>
                      <a:noFill/>
                    </a:ln>
                  </pic:spPr>
                </pic:pic>
              </a:graphicData>
            </a:graphic>
          </wp:inline>
        </w:drawing>
      </w:r>
    </w:p>
    <w:p w14:paraId="6ED8C80B" w14:textId="77777777" w:rsidR="00482482" w:rsidRPr="00A808F3" w:rsidRDefault="00482482" w:rsidP="00482482">
      <w:pPr>
        <w:spacing w:after="0" w:line="240" w:lineRule="auto"/>
        <w:rPr>
          <w:rFonts w:ascii="Times New Roman" w:hAnsi="Times New Roman" w:cs="Times New Roman"/>
          <w:sz w:val="24"/>
          <w:szCs w:val="24"/>
          <w:lang w:val="en-ID"/>
        </w:rPr>
      </w:pPr>
      <w:r w:rsidRPr="00A808F3">
        <w:rPr>
          <w:rFonts w:ascii="Times New Roman" w:hAnsi="Times New Roman" w:cs="Times New Roman"/>
          <w:sz w:val="24"/>
          <w:szCs w:val="24"/>
          <w:lang w:val="en-ID"/>
        </w:rPr>
        <w:t>Gambar 3 Halaman menu materi</w:t>
      </w:r>
    </w:p>
    <w:p w14:paraId="0D7F4386" w14:textId="77777777" w:rsidR="00482482" w:rsidRDefault="008A631A" w:rsidP="00482482">
      <w:pPr>
        <w:pStyle w:val="Normal1"/>
        <w:spacing w:line="360" w:lineRule="auto"/>
        <w:jc w:val="both"/>
        <w:rPr>
          <w:sz w:val="24"/>
          <w:szCs w:val="24"/>
          <w:lang w:val="en-ID"/>
        </w:rPr>
      </w:pPr>
      <w:r w:rsidRPr="008A631A">
        <w:rPr>
          <w:noProof/>
          <w:sz w:val="24"/>
          <w:szCs w:val="24"/>
          <w:lang w:val="en-ID"/>
        </w:rPr>
        <w:drawing>
          <wp:inline distT="0" distB="0" distL="0" distR="0" wp14:anchorId="4CEE2A88" wp14:editId="67E293E0">
            <wp:extent cx="2514600" cy="1415415"/>
            <wp:effectExtent l="0" t="0" r="0" b="0"/>
            <wp:docPr id="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0" cy="1415415"/>
                    </a:xfrm>
                    <a:prstGeom prst="rect">
                      <a:avLst/>
                    </a:prstGeom>
                    <a:noFill/>
                    <a:ln>
                      <a:noFill/>
                    </a:ln>
                  </pic:spPr>
                </pic:pic>
              </a:graphicData>
            </a:graphic>
          </wp:inline>
        </w:drawing>
      </w:r>
    </w:p>
    <w:p w14:paraId="664E2EBD" w14:textId="77777777" w:rsidR="00482482" w:rsidRPr="00A808F3" w:rsidRDefault="00482482" w:rsidP="00482482">
      <w:pPr>
        <w:pStyle w:val="Normal1"/>
        <w:jc w:val="both"/>
        <w:rPr>
          <w:sz w:val="24"/>
          <w:szCs w:val="24"/>
          <w:lang w:val="en-ID"/>
        </w:rPr>
      </w:pPr>
      <w:r w:rsidRPr="00A808F3">
        <w:rPr>
          <w:sz w:val="24"/>
          <w:szCs w:val="24"/>
          <w:lang w:val="en-ID"/>
        </w:rPr>
        <w:t>Gambar 4</w:t>
      </w:r>
      <w:r>
        <w:rPr>
          <w:sz w:val="24"/>
          <w:szCs w:val="24"/>
          <w:lang w:val="en-ID"/>
        </w:rPr>
        <w:t xml:space="preserve"> Halaman menu video </w:t>
      </w:r>
      <w:r w:rsidRPr="00A808F3">
        <w:rPr>
          <w:sz w:val="24"/>
          <w:szCs w:val="24"/>
          <w:lang w:val="en-ID"/>
        </w:rPr>
        <w:t>pembelajaran</w:t>
      </w:r>
    </w:p>
    <w:p w14:paraId="6063F84D" w14:textId="77777777" w:rsidR="00482482" w:rsidRDefault="008A631A" w:rsidP="00482482">
      <w:pPr>
        <w:pStyle w:val="Normal1"/>
        <w:spacing w:line="360" w:lineRule="auto"/>
        <w:jc w:val="both"/>
        <w:rPr>
          <w:sz w:val="24"/>
          <w:szCs w:val="24"/>
          <w:lang w:val="en-ID"/>
        </w:rPr>
      </w:pPr>
      <w:r w:rsidRPr="008A631A">
        <w:rPr>
          <w:noProof/>
          <w:sz w:val="24"/>
          <w:szCs w:val="24"/>
          <w:lang w:val="en-ID"/>
        </w:rPr>
        <w:drawing>
          <wp:inline distT="0" distB="0" distL="0" distR="0" wp14:anchorId="7A4FDB80" wp14:editId="64A4C99D">
            <wp:extent cx="2514600" cy="1415415"/>
            <wp:effectExtent l="0" t="0" r="0" b="0"/>
            <wp:docPr id="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1415415"/>
                    </a:xfrm>
                    <a:prstGeom prst="rect">
                      <a:avLst/>
                    </a:prstGeom>
                    <a:noFill/>
                    <a:ln>
                      <a:noFill/>
                    </a:ln>
                  </pic:spPr>
                </pic:pic>
              </a:graphicData>
            </a:graphic>
          </wp:inline>
        </w:drawing>
      </w:r>
    </w:p>
    <w:p w14:paraId="76399489" w14:textId="77777777" w:rsidR="00482482" w:rsidRDefault="002D1DFA" w:rsidP="002D1DFA">
      <w:pPr>
        <w:pStyle w:val="Normal1"/>
        <w:spacing w:line="360" w:lineRule="auto"/>
        <w:jc w:val="both"/>
        <w:rPr>
          <w:sz w:val="24"/>
          <w:szCs w:val="24"/>
          <w:lang w:val="en-ID"/>
        </w:rPr>
      </w:pPr>
      <w:r w:rsidRPr="00A808F3">
        <w:rPr>
          <w:sz w:val="24"/>
          <w:szCs w:val="24"/>
          <w:lang w:val="en-ID"/>
        </w:rPr>
        <w:t>Gambar 5 Halaman menu game</w:t>
      </w:r>
    </w:p>
    <w:p w14:paraId="1A04418F" w14:textId="77777777" w:rsidR="002D1DFA" w:rsidRDefault="008A631A" w:rsidP="002D1DFA">
      <w:pPr>
        <w:pStyle w:val="Normal1"/>
        <w:spacing w:line="360" w:lineRule="auto"/>
        <w:jc w:val="both"/>
        <w:rPr>
          <w:sz w:val="24"/>
          <w:szCs w:val="24"/>
          <w:lang w:val="en-ID"/>
        </w:rPr>
      </w:pPr>
      <w:r w:rsidRPr="008A631A">
        <w:rPr>
          <w:noProof/>
          <w:sz w:val="24"/>
          <w:szCs w:val="24"/>
          <w:lang w:val="en-ID"/>
        </w:rPr>
        <w:drawing>
          <wp:inline distT="0" distB="0" distL="0" distR="0" wp14:anchorId="20D77FA7" wp14:editId="0648E790">
            <wp:extent cx="2496820" cy="1415415"/>
            <wp:effectExtent l="0" t="0" r="0" b="0"/>
            <wp:docPr id="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6820" cy="1415415"/>
                    </a:xfrm>
                    <a:prstGeom prst="rect">
                      <a:avLst/>
                    </a:prstGeom>
                    <a:noFill/>
                    <a:ln>
                      <a:noFill/>
                    </a:ln>
                  </pic:spPr>
                </pic:pic>
              </a:graphicData>
            </a:graphic>
          </wp:inline>
        </w:drawing>
      </w:r>
    </w:p>
    <w:p w14:paraId="3053D31B" w14:textId="77777777" w:rsidR="002D1DFA" w:rsidRDefault="002D1DFA" w:rsidP="002D1DFA">
      <w:pPr>
        <w:pStyle w:val="Normal1"/>
        <w:spacing w:line="360" w:lineRule="auto"/>
        <w:jc w:val="both"/>
        <w:rPr>
          <w:sz w:val="24"/>
          <w:szCs w:val="24"/>
          <w:lang w:val="en-ID"/>
        </w:rPr>
      </w:pPr>
      <w:r w:rsidRPr="00A808F3">
        <w:rPr>
          <w:sz w:val="24"/>
          <w:szCs w:val="24"/>
          <w:lang w:val="en-ID"/>
        </w:rPr>
        <w:t>Gambar 6 Halaman menu evaluasi</w:t>
      </w:r>
    </w:p>
    <w:p w14:paraId="1AD68994" w14:textId="77777777" w:rsidR="002D1DFA" w:rsidRDefault="008A631A" w:rsidP="002D1DFA">
      <w:pPr>
        <w:pStyle w:val="Normal1"/>
        <w:spacing w:line="360" w:lineRule="auto"/>
        <w:jc w:val="both"/>
        <w:rPr>
          <w:sz w:val="24"/>
          <w:szCs w:val="24"/>
          <w:lang w:val="en-ID"/>
        </w:rPr>
      </w:pPr>
      <w:r w:rsidRPr="008A631A">
        <w:rPr>
          <w:noProof/>
          <w:sz w:val="24"/>
          <w:szCs w:val="24"/>
          <w:lang w:val="en-ID"/>
        </w:rPr>
        <w:drawing>
          <wp:inline distT="0" distB="0" distL="0" distR="0" wp14:anchorId="35E83423" wp14:editId="2824FEBB">
            <wp:extent cx="2611120" cy="1459230"/>
            <wp:effectExtent l="0" t="0" r="0" b="0"/>
            <wp:docPr id="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1120" cy="1459230"/>
                    </a:xfrm>
                    <a:prstGeom prst="rect">
                      <a:avLst/>
                    </a:prstGeom>
                    <a:noFill/>
                    <a:ln>
                      <a:noFill/>
                    </a:ln>
                  </pic:spPr>
                </pic:pic>
              </a:graphicData>
            </a:graphic>
          </wp:inline>
        </w:drawing>
      </w:r>
    </w:p>
    <w:p w14:paraId="3368B348" w14:textId="77777777" w:rsidR="00EE3D0A" w:rsidRDefault="00EE3D0A" w:rsidP="00EE3D0A">
      <w:pPr>
        <w:pStyle w:val="Normal1"/>
        <w:spacing w:line="360" w:lineRule="auto"/>
        <w:ind w:firstLine="567"/>
        <w:jc w:val="both"/>
        <w:rPr>
          <w:sz w:val="24"/>
          <w:szCs w:val="24"/>
          <w:lang w:val="en-ID"/>
        </w:rPr>
      </w:pPr>
      <w:r>
        <w:rPr>
          <w:sz w:val="24"/>
          <w:szCs w:val="24"/>
          <w:lang w:val="en-ID"/>
        </w:rPr>
        <w:lastRenderedPageBreak/>
        <w:t xml:space="preserve">Tahap </w:t>
      </w:r>
      <w:r w:rsidRPr="00A143A9">
        <w:rPr>
          <w:i/>
          <w:iCs/>
          <w:sz w:val="24"/>
          <w:szCs w:val="24"/>
          <w:lang w:val="en-ID"/>
        </w:rPr>
        <w:t>keempat</w:t>
      </w:r>
      <w:r>
        <w:rPr>
          <w:sz w:val="24"/>
          <w:szCs w:val="24"/>
          <w:lang w:val="en-ID"/>
        </w:rPr>
        <w:t xml:space="preserve"> yaitu validasi produk. Validasi produk dilakukan agar dapat mengetahui tingkat kelayakan suatu produk ini dibuat. Validasi diberikan terhadap ahli media dan ahli materi. Pada penelitian ini validasi ahli media dilakukan terhadap dosen dan guru, begitu juga dengan vaalidasi ahli materi. Tahap </w:t>
      </w:r>
      <w:r w:rsidRPr="00A143A9">
        <w:rPr>
          <w:i/>
          <w:iCs/>
          <w:sz w:val="24"/>
          <w:szCs w:val="24"/>
          <w:lang w:val="en-ID"/>
        </w:rPr>
        <w:t>kelima</w:t>
      </w:r>
      <w:r>
        <w:rPr>
          <w:sz w:val="24"/>
          <w:szCs w:val="24"/>
          <w:lang w:val="en-ID"/>
        </w:rPr>
        <w:t xml:space="preserve">, </w:t>
      </w:r>
      <w:r w:rsidRPr="00AF7A78">
        <w:rPr>
          <w:sz w:val="24"/>
          <w:szCs w:val="24"/>
          <w:lang w:val="en-ID"/>
        </w:rPr>
        <w:t>Data yang didapatkan dari hasil validasi ahli digunakan untuk merevisi produk. Proses ini dilakukan untuk mengurangi kelemahan-kelemahan produk yang muncul dari hasil validasi yang berguna untuk pengembangan produk sebelum diuji cobakan ke lapangan.</w:t>
      </w:r>
    </w:p>
    <w:p w14:paraId="52B293B1" w14:textId="77777777" w:rsidR="00A24A03" w:rsidRDefault="00805952" w:rsidP="00805952">
      <w:pPr>
        <w:pStyle w:val="Normal1"/>
        <w:spacing w:line="360" w:lineRule="auto"/>
        <w:ind w:firstLine="567"/>
        <w:jc w:val="both"/>
        <w:rPr>
          <w:sz w:val="24"/>
          <w:szCs w:val="24"/>
          <w:lang w:val="en-ID"/>
        </w:rPr>
      </w:pPr>
      <w:r>
        <w:rPr>
          <w:sz w:val="24"/>
          <w:szCs w:val="24"/>
          <w:lang w:val="en-ID"/>
        </w:rPr>
        <w:t>Adapun h</w:t>
      </w:r>
      <w:r w:rsidRPr="00A808F3">
        <w:rPr>
          <w:sz w:val="24"/>
          <w:szCs w:val="24"/>
          <w:lang w:val="en-ID"/>
        </w:rPr>
        <w:t>asil validasi dari ahli media digunakan sebagai acuan untuk memperbaiki produk yang dikembangkan</w:t>
      </w:r>
      <w:r>
        <w:rPr>
          <w:sz w:val="24"/>
          <w:szCs w:val="24"/>
          <w:lang w:val="en-ID"/>
        </w:rPr>
        <w:t xml:space="preserve"> sebagai berikut:</w:t>
      </w:r>
    </w:p>
    <w:p w14:paraId="27D8D288" w14:textId="77777777" w:rsidR="00AC12E5" w:rsidRDefault="00AC12E5" w:rsidP="001921DE">
      <w:pPr>
        <w:pStyle w:val="Normal1"/>
        <w:jc w:val="both"/>
        <w:rPr>
          <w:sz w:val="24"/>
          <w:szCs w:val="24"/>
          <w:lang w:val="en-ID"/>
        </w:rPr>
      </w:pPr>
      <w:r w:rsidRPr="00A808F3">
        <w:rPr>
          <w:sz w:val="24"/>
          <w:szCs w:val="24"/>
          <w:lang w:val="en-ID"/>
        </w:rPr>
        <w:t>Tabel 1 Hasil Kelayakan Aspek Sistematika Penyajian</w:t>
      </w:r>
    </w:p>
    <w:tbl>
      <w:tblPr>
        <w:tblW w:w="4070"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41"/>
        <w:gridCol w:w="950"/>
        <w:gridCol w:w="879"/>
      </w:tblGrid>
      <w:tr w:rsidR="00805952" w:rsidRPr="00A808F3" w14:paraId="266E3F2D" w14:textId="77777777" w:rsidTr="00AC12E5">
        <w:trPr>
          <w:jc w:val="center"/>
        </w:trPr>
        <w:tc>
          <w:tcPr>
            <w:tcW w:w="2241" w:type="dxa"/>
          </w:tcPr>
          <w:p w14:paraId="44116E18" w14:textId="77777777" w:rsidR="00805952" w:rsidRPr="00A808F3" w:rsidRDefault="00805952" w:rsidP="001921DE">
            <w:pPr>
              <w:spacing w:after="0" w:line="240" w:lineRule="auto"/>
              <w:rPr>
                <w:rFonts w:asciiTheme="majorBidi" w:hAnsiTheme="majorBidi" w:cs="Times New Roman"/>
                <w:lang w:val="en-ID"/>
              </w:rPr>
            </w:pPr>
            <w:r w:rsidRPr="00A808F3">
              <w:rPr>
                <w:rFonts w:asciiTheme="majorBidi" w:hAnsiTheme="majorBidi" w:cs="Times New Roman"/>
                <w:lang w:val="en-ID"/>
              </w:rPr>
              <w:t>Jumlah</w:t>
            </w:r>
            <w:r>
              <w:rPr>
                <w:rFonts w:asciiTheme="majorBidi" w:hAnsiTheme="majorBidi" w:cs="Times New Roman"/>
                <w:lang w:val="en-ID"/>
              </w:rPr>
              <w:t xml:space="preserve"> Nilai</w:t>
            </w:r>
          </w:p>
        </w:tc>
        <w:tc>
          <w:tcPr>
            <w:tcW w:w="950" w:type="dxa"/>
          </w:tcPr>
          <w:p w14:paraId="6BB95B85" w14:textId="77777777" w:rsidR="00805952" w:rsidRPr="00A808F3" w:rsidRDefault="00805952" w:rsidP="001921DE">
            <w:pPr>
              <w:spacing w:after="0" w:line="240" w:lineRule="auto"/>
              <w:jc w:val="center"/>
              <w:rPr>
                <w:rFonts w:asciiTheme="majorBidi" w:hAnsiTheme="majorBidi" w:cs="Times New Roman"/>
                <w:lang w:val="en-ID"/>
              </w:rPr>
            </w:pPr>
            <w:r w:rsidRPr="00A808F3">
              <w:rPr>
                <w:rFonts w:asciiTheme="majorBidi" w:hAnsiTheme="majorBidi" w:cs="Times New Roman"/>
                <w:lang w:val="en-ID"/>
              </w:rPr>
              <w:t>32</w:t>
            </w:r>
          </w:p>
        </w:tc>
        <w:tc>
          <w:tcPr>
            <w:tcW w:w="879" w:type="dxa"/>
          </w:tcPr>
          <w:p w14:paraId="40F8DE20" w14:textId="77777777" w:rsidR="00805952" w:rsidRPr="00A808F3" w:rsidRDefault="00805952" w:rsidP="001921DE">
            <w:pPr>
              <w:spacing w:after="0" w:line="240" w:lineRule="auto"/>
              <w:jc w:val="both"/>
              <w:rPr>
                <w:rFonts w:asciiTheme="majorBidi" w:hAnsiTheme="majorBidi" w:cs="Times New Roman"/>
                <w:lang w:val="en-ID"/>
              </w:rPr>
            </w:pPr>
            <w:r w:rsidRPr="00A808F3">
              <w:rPr>
                <w:rFonts w:asciiTheme="majorBidi" w:hAnsiTheme="majorBidi" w:cs="Times New Roman"/>
                <w:lang w:val="en-ID"/>
              </w:rPr>
              <w:t>32</w:t>
            </w:r>
          </w:p>
        </w:tc>
      </w:tr>
      <w:tr w:rsidR="00805952" w:rsidRPr="00A808F3" w14:paraId="7415B347" w14:textId="77777777" w:rsidTr="00AC12E5">
        <w:trPr>
          <w:jc w:val="center"/>
        </w:trPr>
        <w:tc>
          <w:tcPr>
            <w:tcW w:w="2241" w:type="dxa"/>
          </w:tcPr>
          <w:p w14:paraId="6E7A7B1C" w14:textId="77777777" w:rsidR="00805952" w:rsidRPr="00A808F3" w:rsidRDefault="00805952" w:rsidP="001921DE">
            <w:pPr>
              <w:spacing w:after="0" w:line="240" w:lineRule="auto"/>
              <w:rPr>
                <w:rFonts w:asciiTheme="majorBidi" w:hAnsiTheme="majorBidi" w:cs="Times New Roman"/>
                <w:lang w:val="en-ID"/>
              </w:rPr>
            </w:pPr>
            <w:r w:rsidRPr="00A808F3">
              <w:rPr>
                <w:rFonts w:asciiTheme="majorBidi" w:hAnsiTheme="majorBidi" w:cs="Times New Roman"/>
                <w:lang w:val="en-ID"/>
              </w:rPr>
              <w:t>Nilai Maksimum</w:t>
            </w:r>
          </w:p>
        </w:tc>
        <w:tc>
          <w:tcPr>
            <w:tcW w:w="950" w:type="dxa"/>
          </w:tcPr>
          <w:p w14:paraId="6BD1D23C" w14:textId="77777777" w:rsidR="00805952" w:rsidRPr="00A808F3" w:rsidRDefault="00805952" w:rsidP="001921DE">
            <w:pPr>
              <w:spacing w:after="0" w:line="240" w:lineRule="auto"/>
              <w:jc w:val="center"/>
              <w:rPr>
                <w:rFonts w:asciiTheme="majorBidi" w:hAnsiTheme="majorBidi" w:cs="Times New Roman"/>
                <w:lang w:val="en-ID"/>
              </w:rPr>
            </w:pPr>
            <w:r w:rsidRPr="00A808F3">
              <w:rPr>
                <w:rFonts w:asciiTheme="majorBidi" w:hAnsiTheme="majorBidi" w:cs="Times New Roman"/>
                <w:lang w:val="en-ID"/>
              </w:rPr>
              <w:t>36</w:t>
            </w:r>
          </w:p>
        </w:tc>
        <w:tc>
          <w:tcPr>
            <w:tcW w:w="879" w:type="dxa"/>
          </w:tcPr>
          <w:p w14:paraId="6B7B4BBE" w14:textId="77777777" w:rsidR="00805952" w:rsidRPr="00A808F3" w:rsidRDefault="00805952" w:rsidP="001921DE">
            <w:pPr>
              <w:spacing w:after="0" w:line="240" w:lineRule="auto"/>
              <w:jc w:val="both"/>
              <w:rPr>
                <w:rFonts w:asciiTheme="majorBidi" w:hAnsiTheme="majorBidi" w:cs="Times New Roman"/>
                <w:lang w:val="en-ID"/>
              </w:rPr>
            </w:pPr>
            <w:r w:rsidRPr="00A808F3">
              <w:rPr>
                <w:rFonts w:asciiTheme="majorBidi" w:hAnsiTheme="majorBidi" w:cs="Times New Roman"/>
                <w:lang w:val="en-ID"/>
              </w:rPr>
              <w:t>36</w:t>
            </w:r>
          </w:p>
        </w:tc>
      </w:tr>
      <w:tr w:rsidR="00805952" w:rsidRPr="00A808F3" w14:paraId="738D1FA8" w14:textId="77777777" w:rsidTr="00AC12E5">
        <w:trPr>
          <w:jc w:val="center"/>
        </w:trPr>
        <w:tc>
          <w:tcPr>
            <w:tcW w:w="2241" w:type="dxa"/>
          </w:tcPr>
          <w:p w14:paraId="7F8BA359" w14:textId="77777777" w:rsidR="00805952" w:rsidRPr="00A808F3" w:rsidRDefault="00805952" w:rsidP="001921DE">
            <w:pPr>
              <w:spacing w:after="0" w:line="240" w:lineRule="auto"/>
              <w:rPr>
                <w:rFonts w:asciiTheme="majorBidi" w:hAnsiTheme="majorBidi" w:cs="Times New Roman"/>
                <w:lang w:val="en-ID"/>
              </w:rPr>
            </w:pPr>
            <w:r w:rsidRPr="00A808F3">
              <w:rPr>
                <w:rFonts w:asciiTheme="majorBidi" w:hAnsiTheme="majorBidi" w:cs="Times New Roman"/>
                <w:lang w:val="en-ID"/>
              </w:rPr>
              <w:t>Rata-rata hasil Penilaian kelayakan aspek penyajian (%)</w:t>
            </w:r>
          </w:p>
        </w:tc>
        <w:tc>
          <w:tcPr>
            <w:tcW w:w="950" w:type="dxa"/>
          </w:tcPr>
          <w:p w14:paraId="2B069794" w14:textId="77777777" w:rsidR="00805952" w:rsidRPr="00A808F3" w:rsidRDefault="00805952" w:rsidP="001921DE">
            <w:pPr>
              <w:spacing w:after="0" w:line="240" w:lineRule="auto"/>
              <w:jc w:val="center"/>
              <w:rPr>
                <w:rFonts w:asciiTheme="majorBidi" w:hAnsiTheme="majorBidi" w:cs="Times New Roman"/>
                <w:lang w:val="en-ID"/>
              </w:rPr>
            </w:pPr>
            <w:r w:rsidRPr="00A808F3">
              <w:rPr>
                <w:rFonts w:asciiTheme="majorBidi" w:hAnsiTheme="majorBidi" w:cs="Times New Roman"/>
                <w:lang w:val="en-ID"/>
              </w:rPr>
              <w:t>88,9 %</w:t>
            </w:r>
          </w:p>
        </w:tc>
        <w:tc>
          <w:tcPr>
            <w:tcW w:w="879" w:type="dxa"/>
          </w:tcPr>
          <w:p w14:paraId="36F1C130" w14:textId="77777777" w:rsidR="00805952" w:rsidRPr="00A808F3" w:rsidRDefault="00805952" w:rsidP="001921DE">
            <w:pPr>
              <w:spacing w:after="0" w:line="240" w:lineRule="auto"/>
              <w:jc w:val="both"/>
              <w:rPr>
                <w:rFonts w:asciiTheme="majorBidi" w:hAnsiTheme="majorBidi" w:cs="Times New Roman"/>
                <w:lang w:val="en-ID"/>
              </w:rPr>
            </w:pPr>
            <w:r w:rsidRPr="00A808F3">
              <w:rPr>
                <w:rFonts w:asciiTheme="majorBidi" w:hAnsiTheme="majorBidi" w:cs="Times New Roman"/>
                <w:lang w:val="en-ID"/>
              </w:rPr>
              <w:t>88,9 %</w:t>
            </w:r>
          </w:p>
        </w:tc>
      </w:tr>
      <w:tr w:rsidR="00805952" w:rsidRPr="00A808F3" w14:paraId="0A2C6C1F" w14:textId="77777777" w:rsidTr="00AC12E5">
        <w:trPr>
          <w:jc w:val="center"/>
        </w:trPr>
        <w:tc>
          <w:tcPr>
            <w:tcW w:w="2241" w:type="dxa"/>
          </w:tcPr>
          <w:p w14:paraId="08046C57" w14:textId="77777777" w:rsidR="00805952" w:rsidRPr="00AC12E5" w:rsidRDefault="00805952" w:rsidP="001921DE">
            <w:pPr>
              <w:spacing w:after="0" w:line="240" w:lineRule="auto"/>
              <w:rPr>
                <w:rFonts w:asciiTheme="majorBidi" w:hAnsiTheme="majorBidi" w:cs="Times New Roman"/>
                <w:b/>
                <w:bCs/>
                <w:lang w:val="en-ID"/>
              </w:rPr>
            </w:pPr>
            <w:r w:rsidRPr="00AC12E5">
              <w:rPr>
                <w:rFonts w:asciiTheme="majorBidi" w:hAnsiTheme="majorBidi" w:cs="Times New Roman"/>
                <w:b/>
                <w:bCs/>
                <w:lang w:val="en-ID"/>
              </w:rPr>
              <w:t xml:space="preserve">Keterangan </w:t>
            </w:r>
          </w:p>
        </w:tc>
        <w:tc>
          <w:tcPr>
            <w:tcW w:w="950" w:type="dxa"/>
          </w:tcPr>
          <w:p w14:paraId="2CBD0645" w14:textId="77777777" w:rsidR="00805952" w:rsidRPr="00AC12E5" w:rsidRDefault="00805952" w:rsidP="001921DE">
            <w:pPr>
              <w:spacing w:after="0" w:line="240" w:lineRule="auto"/>
              <w:jc w:val="center"/>
              <w:rPr>
                <w:rFonts w:asciiTheme="majorBidi" w:hAnsiTheme="majorBidi" w:cs="Times New Roman"/>
                <w:b/>
                <w:bCs/>
                <w:lang w:val="en-ID"/>
              </w:rPr>
            </w:pPr>
            <w:r w:rsidRPr="00AC12E5">
              <w:rPr>
                <w:rFonts w:asciiTheme="majorBidi" w:hAnsiTheme="majorBidi" w:cs="Times New Roman"/>
                <w:b/>
                <w:bCs/>
                <w:lang w:val="en-ID"/>
              </w:rPr>
              <w:t>Valid</w:t>
            </w:r>
          </w:p>
        </w:tc>
        <w:tc>
          <w:tcPr>
            <w:tcW w:w="879" w:type="dxa"/>
          </w:tcPr>
          <w:p w14:paraId="6AA6558A" w14:textId="77777777" w:rsidR="00805952" w:rsidRPr="00AC12E5" w:rsidRDefault="00805952" w:rsidP="001921DE">
            <w:pPr>
              <w:spacing w:after="0" w:line="240" w:lineRule="auto"/>
              <w:jc w:val="both"/>
              <w:rPr>
                <w:rFonts w:asciiTheme="majorBidi" w:hAnsiTheme="majorBidi" w:cs="Times New Roman"/>
                <w:b/>
                <w:bCs/>
                <w:lang w:val="en-ID"/>
              </w:rPr>
            </w:pPr>
            <w:r w:rsidRPr="00AC12E5">
              <w:rPr>
                <w:rFonts w:asciiTheme="majorBidi" w:hAnsiTheme="majorBidi" w:cs="Times New Roman"/>
                <w:b/>
                <w:bCs/>
                <w:lang w:val="en-ID"/>
              </w:rPr>
              <w:t>Valid</w:t>
            </w:r>
          </w:p>
        </w:tc>
      </w:tr>
    </w:tbl>
    <w:p w14:paraId="653CA4B2" w14:textId="77777777" w:rsidR="00805952" w:rsidRDefault="00805952" w:rsidP="00805952">
      <w:pPr>
        <w:pStyle w:val="Normal1"/>
        <w:spacing w:line="360" w:lineRule="auto"/>
        <w:ind w:firstLine="567"/>
        <w:jc w:val="both"/>
        <w:rPr>
          <w:sz w:val="24"/>
          <w:szCs w:val="24"/>
          <w:lang w:val="en-ID"/>
        </w:rPr>
      </w:pPr>
    </w:p>
    <w:p w14:paraId="62872CC9" w14:textId="77777777" w:rsidR="00863B86" w:rsidRDefault="00863B86" w:rsidP="00805952">
      <w:pPr>
        <w:pStyle w:val="Normal1"/>
        <w:spacing w:line="360" w:lineRule="auto"/>
        <w:ind w:firstLine="567"/>
        <w:jc w:val="both"/>
        <w:rPr>
          <w:sz w:val="24"/>
          <w:szCs w:val="24"/>
          <w:lang w:val="en-ID"/>
        </w:rPr>
      </w:pPr>
    </w:p>
    <w:p w14:paraId="76CDF8FA" w14:textId="77777777" w:rsidR="00805952" w:rsidRDefault="00AC12E5" w:rsidP="001921DE">
      <w:pPr>
        <w:pStyle w:val="Normal1"/>
        <w:jc w:val="both"/>
        <w:rPr>
          <w:sz w:val="24"/>
          <w:szCs w:val="24"/>
          <w:lang w:val="en-ID"/>
        </w:rPr>
      </w:pPr>
      <w:r>
        <w:rPr>
          <w:sz w:val="24"/>
          <w:szCs w:val="24"/>
          <w:lang w:val="en-ID"/>
        </w:rPr>
        <w:t xml:space="preserve">Tabel </w:t>
      </w:r>
      <w:r w:rsidRPr="00A808F3">
        <w:rPr>
          <w:sz w:val="24"/>
          <w:szCs w:val="24"/>
          <w:lang w:val="en-ID"/>
        </w:rPr>
        <w:t>2 Hasil Kelayakan Aspek Efisien dan Efektivitas</w:t>
      </w:r>
    </w:p>
    <w:tbl>
      <w:tblPr>
        <w:tblW w:w="4070"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41"/>
        <w:gridCol w:w="950"/>
        <w:gridCol w:w="879"/>
      </w:tblGrid>
      <w:tr w:rsidR="001921DE" w:rsidRPr="00A808F3" w14:paraId="0052697F" w14:textId="77777777" w:rsidTr="006570DC">
        <w:trPr>
          <w:jc w:val="center"/>
        </w:trPr>
        <w:tc>
          <w:tcPr>
            <w:tcW w:w="2241" w:type="dxa"/>
          </w:tcPr>
          <w:p w14:paraId="56D5867B" w14:textId="77777777" w:rsidR="001921DE" w:rsidRPr="00A808F3" w:rsidRDefault="001921DE" w:rsidP="001921DE">
            <w:pPr>
              <w:spacing w:after="0" w:line="240" w:lineRule="auto"/>
              <w:rPr>
                <w:rFonts w:asciiTheme="majorBidi" w:hAnsiTheme="majorBidi" w:cs="Times New Roman"/>
                <w:lang w:val="en-ID"/>
              </w:rPr>
            </w:pPr>
            <w:r w:rsidRPr="00A808F3">
              <w:rPr>
                <w:rFonts w:asciiTheme="majorBidi" w:hAnsiTheme="majorBidi" w:cs="Times New Roman"/>
                <w:lang w:val="en-ID"/>
              </w:rPr>
              <w:t>Jumlah</w:t>
            </w:r>
            <w:r>
              <w:rPr>
                <w:rFonts w:asciiTheme="majorBidi" w:hAnsiTheme="majorBidi" w:cs="Times New Roman"/>
                <w:lang w:val="en-ID"/>
              </w:rPr>
              <w:t xml:space="preserve"> Nilai</w:t>
            </w:r>
          </w:p>
        </w:tc>
        <w:tc>
          <w:tcPr>
            <w:tcW w:w="950" w:type="dxa"/>
          </w:tcPr>
          <w:p w14:paraId="5894F9AB" w14:textId="77777777" w:rsidR="001921DE" w:rsidRPr="00A808F3" w:rsidRDefault="001921DE" w:rsidP="001921DE">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14</w:t>
            </w:r>
          </w:p>
        </w:tc>
        <w:tc>
          <w:tcPr>
            <w:tcW w:w="879" w:type="dxa"/>
          </w:tcPr>
          <w:p w14:paraId="663AFEEB" w14:textId="77777777" w:rsidR="001921DE" w:rsidRPr="00A808F3" w:rsidRDefault="001921DE" w:rsidP="001921DE">
            <w:pPr>
              <w:spacing w:after="0" w:line="240" w:lineRule="auto"/>
              <w:jc w:val="both"/>
              <w:rPr>
                <w:rFonts w:ascii="Times New Roman" w:hAnsi="Times New Roman" w:cs="Times New Roman"/>
                <w:lang w:val="en-ID"/>
              </w:rPr>
            </w:pPr>
            <w:r w:rsidRPr="00A808F3">
              <w:rPr>
                <w:rFonts w:ascii="Times New Roman" w:hAnsi="Times New Roman" w:cs="Times New Roman"/>
                <w:lang w:val="en-ID"/>
              </w:rPr>
              <w:t>15</w:t>
            </w:r>
          </w:p>
        </w:tc>
      </w:tr>
      <w:tr w:rsidR="001921DE" w:rsidRPr="00A808F3" w14:paraId="69DC48DB" w14:textId="77777777" w:rsidTr="006570DC">
        <w:trPr>
          <w:jc w:val="center"/>
        </w:trPr>
        <w:tc>
          <w:tcPr>
            <w:tcW w:w="2241" w:type="dxa"/>
          </w:tcPr>
          <w:p w14:paraId="74A5E4BB" w14:textId="77777777" w:rsidR="001921DE" w:rsidRPr="00A808F3" w:rsidRDefault="001921DE" w:rsidP="001921DE">
            <w:pPr>
              <w:spacing w:after="0" w:line="240" w:lineRule="auto"/>
              <w:rPr>
                <w:rFonts w:asciiTheme="majorBidi" w:hAnsiTheme="majorBidi" w:cs="Times New Roman"/>
                <w:lang w:val="en-ID"/>
              </w:rPr>
            </w:pPr>
            <w:r w:rsidRPr="00A808F3">
              <w:rPr>
                <w:rFonts w:asciiTheme="majorBidi" w:hAnsiTheme="majorBidi" w:cs="Times New Roman"/>
                <w:lang w:val="en-ID"/>
              </w:rPr>
              <w:t>Nilai Maksimum</w:t>
            </w:r>
          </w:p>
        </w:tc>
        <w:tc>
          <w:tcPr>
            <w:tcW w:w="950" w:type="dxa"/>
          </w:tcPr>
          <w:p w14:paraId="1B44D199" w14:textId="77777777" w:rsidR="001921DE" w:rsidRPr="00A808F3" w:rsidRDefault="001921DE" w:rsidP="001921DE">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16</w:t>
            </w:r>
          </w:p>
        </w:tc>
        <w:tc>
          <w:tcPr>
            <w:tcW w:w="879" w:type="dxa"/>
          </w:tcPr>
          <w:p w14:paraId="3A299F97" w14:textId="77777777" w:rsidR="001921DE" w:rsidRPr="00A808F3" w:rsidRDefault="001921DE" w:rsidP="001921DE">
            <w:pPr>
              <w:spacing w:after="0" w:line="240" w:lineRule="auto"/>
              <w:jc w:val="both"/>
              <w:rPr>
                <w:rFonts w:ascii="Times New Roman" w:hAnsi="Times New Roman" w:cs="Times New Roman"/>
                <w:lang w:val="en-ID"/>
              </w:rPr>
            </w:pPr>
            <w:r w:rsidRPr="00A808F3">
              <w:rPr>
                <w:rFonts w:ascii="Times New Roman" w:hAnsi="Times New Roman" w:cs="Times New Roman"/>
                <w:lang w:val="en-ID"/>
              </w:rPr>
              <w:t>16</w:t>
            </w:r>
          </w:p>
        </w:tc>
      </w:tr>
      <w:tr w:rsidR="001921DE" w:rsidRPr="00A808F3" w14:paraId="44D2A500" w14:textId="77777777" w:rsidTr="006570DC">
        <w:trPr>
          <w:jc w:val="center"/>
        </w:trPr>
        <w:tc>
          <w:tcPr>
            <w:tcW w:w="2241" w:type="dxa"/>
          </w:tcPr>
          <w:p w14:paraId="42E3F411" w14:textId="77777777" w:rsidR="001921DE" w:rsidRPr="00A808F3" w:rsidRDefault="001921DE" w:rsidP="001921DE">
            <w:pPr>
              <w:spacing w:after="0" w:line="240" w:lineRule="auto"/>
              <w:rPr>
                <w:rFonts w:asciiTheme="majorBidi" w:hAnsiTheme="majorBidi" w:cs="Times New Roman"/>
                <w:lang w:val="en-ID"/>
              </w:rPr>
            </w:pPr>
            <w:r w:rsidRPr="00A808F3">
              <w:rPr>
                <w:rFonts w:asciiTheme="majorBidi" w:hAnsiTheme="majorBidi" w:cs="Times New Roman"/>
                <w:lang w:val="en-ID"/>
              </w:rPr>
              <w:t>Rata-rata hasil Penilaian kelayakan aspek penyajian (%)</w:t>
            </w:r>
          </w:p>
        </w:tc>
        <w:tc>
          <w:tcPr>
            <w:tcW w:w="950" w:type="dxa"/>
          </w:tcPr>
          <w:p w14:paraId="3E170957" w14:textId="77777777" w:rsidR="001921DE" w:rsidRPr="00A808F3" w:rsidRDefault="001921DE" w:rsidP="001921DE">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87,5 %</w:t>
            </w:r>
          </w:p>
        </w:tc>
        <w:tc>
          <w:tcPr>
            <w:tcW w:w="879" w:type="dxa"/>
          </w:tcPr>
          <w:p w14:paraId="14CE2E4B" w14:textId="77777777" w:rsidR="001921DE" w:rsidRPr="00A808F3" w:rsidRDefault="001921DE" w:rsidP="001921DE">
            <w:pPr>
              <w:spacing w:after="0" w:line="240" w:lineRule="auto"/>
              <w:jc w:val="both"/>
              <w:rPr>
                <w:rFonts w:ascii="Times New Roman" w:hAnsi="Times New Roman" w:cs="Times New Roman"/>
                <w:lang w:val="en-ID"/>
              </w:rPr>
            </w:pPr>
            <w:r w:rsidRPr="00A808F3">
              <w:rPr>
                <w:rFonts w:ascii="Times New Roman" w:hAnsi="Times New Roman" w:cs="Times New Roman"/>
                <w:lang w:val="en-ID"/>
              </w:rPr>
              <w:t>93,7%</w:t>
            </w:r>
          </w:p>
        </w:tc>
      </w:tr>
      <w:tr w:rsidR="001921DE" w:rsidRPr="00A808F3" w14:paraId="048F8153" w14:textId="77777777" w:rsidTr="006570DC">
        <w:trPr>
          <w:jc w:val="center"/>
        </w:trPr>
        <w:tc>
          <w:tcPr>
            <w:tcW w:w="2241" w:type="dxa"/>
          </w:tcPr>
          <w:p w14:paraId="6010BBDA" w14:textId="77777777" w:rsidR="001921DE" w:rsidRPr="00AC12E5" w:rsidRDefault="001921DE" w:rsidP="001921DE">
            <w:pPr>
              <w:spacing w:after="0" w:line="240" w:lineRule="auto"/>
              <w:rPr>
                <w:rFonts w:asciiTheme="majorBidi" w:hAnsiTheme="majorBidi" w:cs="Times New Roman"/>
                <w:b/>
                <w:bCs/>
                <w:lang w:val="en-ID"/>
              </w:rPr>
            </w:pPr>
            <w:r w:rsidRPr="00AC12E5">
              <w:rPr>
                <w:rFonts w:asciiTheme="majorBidi" w:hAnsiTheme="majorBidi" w:cs="Times New Roman"/>
                <w:b/>
                <w:bCs/>
                <w:lang w:val="en-ID"/>
              </w:rPr>
              <w:t xml:space="preserve">Keterangan </w:t>
            </w:r>
          </w:p>
        </w:tc>
        <w:tc>
          <w:tcPr>
            <w:tcW w:w="950" w:type="dxa"/>
          </w:tcPr>
          <w:p w14:paraId="7D0385A4" w14:textId="77777777" w:rsidR="001921DE" w:rsidRPr="001921DE" w:rsidRDefault="001921DE" w:rsidP="001921DE">
            <w:pPr>
              <w:spacing w:after="0" w:line="240" w:lineRule="auto"/>
              <w:jc w:val="center"/>
              <w:rPr>
                <w:rFonts w:ascii="Times New Roman" w:hAnsi="Times New Roman" w:cs="Times New Roman"/>
                <w:b/>
                <w:bCs/>
                <w:lang w:val="en-ID"/>
              </w:rPr>
            </w:pPr>
            <w:r w:rsidRPr="001921DE">
              <w:rPr>
                <w:rFonts w:ascii="Times New Roman" w:hAnsi="Times New Roman" w:cs="Times New Roman"/>
                <w:b/>
                <w:bCs/>
                <w:lang w:val="en-ID"/>
              </w:rPr>
              <w:t>Valid</w:t>
            </w:r>
          </w:p>
        </w:tc>
        <w:tc>
          <w:tcPr>
            <w:tcW w:w="879" w:type="dxa"/>
          </w:tcPr>
          <w:p w14:paraId="0B2AD08E" w14:textId="77777777" w:rsidR="001921DE" w:rsidRPr="001921DE" w:rsidRDefault="001921DE" w:rsidP="001921DE">
            <w:pPr>
              <w:spacing w:after="0" w:line="240" w:lineRule="auto"/>
              <w:jc w:val="both"/>
              <w:rPr>
                <w:rFonts w:ascii="Times New Roman" w:hAnsi="Times New Roman" w:cs="Times New Roman"/>
                <w:b/>
                <w:bCs/>
                <w:lang w:val="en-ID"/>
              </w:rPr>
            </w:pPr>
            <w:r w:rsidRPr="001921DE">
              <w:rPr>
                <w:rFonts w:ascii="Times New Roman" w:hAnsi="Times New Roman" w:cs="Times New Roman"/>
                <w:b/>
                <w:bCs/>
                <w:lang w:val="en-ID"/>
              </w:rPr>
              <w:t>Valid</w:t>
            </w:r>
          </w:p>
        </w:tc>
      </w:tr>
    </w:tbl>
    <w:p w14:paraId="1061074D" w14:textId="77777777" w:rsidR="00AC12E5" w:rsidRDefault="00AC12E5" w:rsidP="00AC12E5">
      <w:pPr>
        <w:pStyle w:val="Normal1"/>
        <w:spacing w:line="360" w:lineRule="auto"/>
        <w:jc w:val="both"/>
        <w:rPr>
          <w:sz w:val="24"/>
          <w:szCs w:val="24"/>
          <w:lang w:val="en-ID"/>
        </w:rPr>
      </w:pPr>
    </w:p>
    <w:p w14:paraId="7561C6A6" w14:textId="77777777" w:rsidR="001921DE" w:rsidRDefault="001921DE" w:rsidP="001921DE">
      <w:pPr>
        <w:pStyle w:val="Normal1"/>
        <w:jc w:val="both"/>
        <w:rPr>
          <w:sz w:val="24"/>
          <w:szCs w:val="24"/>
          <w:lang w:val="en-ID"/>
        </w:rPr>
      </w:pPr>
      <w:r w:rsidRPr="00A808F3">
        <w:rPr>
          <w:sz w:val="24"/>
          <w:szCs w:val="24"/>
          <w:lang w:val="en-ID"/>
        </w:rPr>
        <w:t>Tabel 3 Hasil Kelayakan Aspek Kualitas Multimedia Interaktif</w:t>
      </w:r>
    </w:p>
    <w:tbl>
      <w:tblPr>
        <w:tblW w:w="4070"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41"/>
        <w:gridCol w:w="950"/>
        <w:gridCol w:w="879"/>
      </w:tblGrid>
      <w:tr w:rsidR="001921DE" w:rsidRPr="00A808F3" w14:paraId="1A27DC83" w14:textId="77777777" w:rsidTr="006570DC">
        <w:trPr>
          <w:jc w:val="center"/>
        </w:trPr>
        <w:tc>
          <w:tcPr>
            <w:tcW w:w="2241" w:type="dxa"/>
          </w:tcPr>
          <w:p w14:paraId="430EB88E" w14:textId="77777777" w:rsidR="001921DE" w:rsidRPr="00A808F3" w:rsidRDefault="001921DE" w:rsidP="001921DE">
            <w:pPr>
              <w:spacing w:after="0" w:line="240" w:lineRule="auto"/>
              <w:rPr>
                <w:rFonts w:asciiTheme="majorBidi" w:hAnsiTheme="majorBidi" w:cs="Times New Roman"/>
                <w:lang w:val="en-ID"/>
              </w:rPr>
            </w:pPr>
            <w:r w:rsidRPr="00A808F3">
              <w:rPr>
                <w:rFonts w:asciiTheme="majorBidi" w:hAnsiTheme="majorBidi" w:cs="Times New Roman"/>
                <w:lang w:val="en-ID"/>
              </w:rPr>
              <w:t>Jumlah</w:t>
            </w:r>
            <w:r>
              <w:rPr>
                <w:rFonts w:asciiTheme="majorBidi" w:hAnsiTheme="majorBidi" w:cs="Times New Roman"/>
                <w:lang w:val="en-ID"/>
              </w:rPr>
              <w:t xml:space="preserve"> Nilai</w:t>
            </w:r>
          </w:p>
        </w:tc>
        <w:tc>
          <w:tcPr>
            <w:tcW w:w="950" w:type="dxa"/>
          </w:tcPr>
          <w:p w14:paraId="26CAE8F1" w14:textId="77777777" w:rsidR="001921DE" w:rsidRPr="00A808F3" w:rsidRDefault="001921DE" w:rsidP="001921DE">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25</w:t>
            </w:r>
          </w:p>
        </w:tc>
        <w:tc>
          <w:tcPr>
            <w:tcW w:w="879" w:type="dxa"/>
          </w:tcPr>
          <w:p w14:paraId="515738B8" w14:textId="77777777" w:rsidR="001921DE" w:rsidRPr="00A808F3" w:rsidRDefault="001921DE" w:rsidP="001921DE">
            <w:pPr>
              <w:spacing w:after="0" w:line="240" w:lineRule="auto"/>
              <w:jc w:val="both"/>
              <w:rPr>
                <w:rFonts w:ascii="Times New Roman" w:hAnsi="Times New Roman" w:cs="Times New Roman"/>
                <w:sz w:val="24"/>
                <w:szCs w:val="24"/>
                <w:lang w:val="en-ID"/>
              </w:rPr>
            </w:pPr>
            <w:r w:rsidRPr="00A808F3">
              <w:rPr>
                <w:rFonts w:ascii="Times New Roman" w:hAnsi="Times New Roman" w:cs="Times New Roman"/>
                <w:sz w:val="24"/>
                <w:szCs w:val="24"/>
                <w:lang w:val="en-ID"/>
              </w:rPr>
              <w:t>25</w:t>
            </w:r>
          </w:p>
        </w:tc>
      </w:tr>
      <w:tr w:rsidR="001921DE" w:rsidRPr="00A808F3" w14:paraId="0C19D1EA" w14:textId="77777777" w:rsidTr="006570DC">
        <w:trPr>
          <w:jc w:val="center"/>
        </w:trPr>
        <w:tc>
          <w:tcPr>
            <w:tcW w:w="2241" w:type="dxa"/>
          </w:tcPr>
          <w:p w14:paraId="06435620" w14:textId="77777777" w:rsidR="001921DE" w:rsidRPr="00A808F3" w:rsidRDefault="001921DE" w:rsidP="001921DE">
            <w:pPr>
              <w:spacing w:after="0" w:line="240" w:lineRule="auto"/>
              <w:rPr>
                <w:rFonts w:asciiTheme="majorBidi" w:hAnsiTheme="majorBidi" w:cs="Times New Roman"/>
                <w:lang w:val="en-ID"/>
              </w:rPr>
            </w:pPr>
            <w:r w:rsidRPr="00A808F3">
              <w:rPr>
                <w:rFonts w:asciiTheme="majorBidi" w:hAnsiTheme="majorBidi" w:cs="Times New Roman"/>
                <w:lang w:val="en-ID"/>
              </w:rPr>
              <w:t>Nilai Maksimum</w:t>
            </w:r>
          </w:p>
        </w:tc>
        <w:tc>
          <w:tcPr>
            <w:tcW w:w="950" w:type="dxa"/>
          </w:tcPr>
          <w:p w14:paraId="604BB681" w14:textId="77777777" w:rsidR="001921DE" w:rsidRPr="00A808F3" w:rsidRDefault="001921DE" w:rsidP="001921DE">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28</w:t>
            </w:r>
          </w:p>
        </w:tc>
        <w:tc>
          <w:tcPr>
            <w:tcW w:w="879" w:type="dxa"/>
          </w:tcPr>
          <w:p w14:paraId="53A56B7F" w14:textId="77777777" w:rsidR="001921DE" w:rsidRPr="00A808F3" w:rsidRDefault="001921DE" w:rsidP="001921DE">
            <w:pPr>
              <w:spacing w:after="0" w:line="240" w:lineRule="auto"/>
              <w:jc w:val="both"/>
              <w:rPr>
                <w:rFonts w:ascii="Times New Roman" w:hAnsi="Times New Roman" w:cs="Times New Roman"/>
                <w:sz w:val="24"/>
                <w:szCs w:val="24"/>
                <w:lang w:val="en-ID"/>
              </w:rPr>
            </w:pPr>
            <w:r w:rsidRPr="00A808F3">
              <w:rPr>
                <w:rFonts w:ascii="Times New Roman" w:hAnsi="Times New Roman" w:cs="Times New Roman"/>
                <w:sz w:val="24"/>
                <w:szCs w:val="24"/>
                <w:lang w:val="en-ID"/>
              </w:rPr>
              <w:t>28</w:t>
            </w:r>
          </w:p>
        </w:tc>
      </w:tr>
      <w:tr w:rsidR="001921DE" w:rsidRPr="00A808F3" w14:paraId="443D9231" w14:textId="77777777" w:rsidTr="006570DC">
        <w:trPr>
          <w:jc w:val="center"/>
        </w:trPr>
        <w:tc>
          <w:tcPr>
            <w:tcW w:w="2241" w:type="dxa"/>
          </w:tcPr>
          <w:p w14:paraId="5596AB43" w14:textId="77777777" w:rsidR="001921DE" w:rsidRPr="00A808F3" w:rsidRDefault="001921DE" w:rsidP="001921DE">
            <w:pPr>
              <w:spacing w:after="0" w:line="240" w:lineRule="auto"/>
              <w:rPr>
                <w:rFonts w:asciiTheme="majorBidi" w:hAnsiTheme="majorBidi" w:cs="Times New Roman"/>
                <w:lang w:val="en-ID"/>
              </w:rPr>
            </w:pPr>
            <w:r w:rsidRPr="00A808F3">
              <w:rPr>
                <w:rFonts w:asciiTheme="majorBidi" w:hAnsiTheme="majorBidi" w:cs="Times New Roman"/>
                <w:lang w:val="en-ID"/>
              </w:rPr>
              <w:t>Rata-rata hasil Penilaian kelayakan aspek penyajian (%)</w:t>
            </w:r>
          </w:p>
        </w:tc>
        <w:tc>
          <w:tcPr>
            <w:tcW w:w="950" w:type="dxa"/>
          </w:tcPr>
          <w:p w14:paraId="10351E75" w14:textId="77777777" w:rsidR="001921DE" w:rsidRPr="00A808F3" w:rsidRDefault="001921DE" w:rsidP="001921DE">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89,2%</w:t>
            </w:r>
          </w:p>
        </w:tc>
        <w:tc>
          <w:tcPr>
            <w:tcW w:w="879" w:type="dxa"/>
          </w:tcPr>
          <w:p w14:paraId="60DE1E4E" w14:textId="77777777" w:rsidR="001921DE" w:rsidRPr="00A808F3" w:rsidRDefault="001921DE" w:rsidP="001921DE">
            <w:pPr>
              <w:spacing w:after="0" w:line="240" w:lineRule="auto"/>
              <w:jc w:val="both"/>
              <w:rPr>
                <w:rFonts w:ascii="Times New Roman" w:hAnsi="Times New Roman" w:cs="Times New Roman"/>
                <w:sz w:val="24"/>
                <w:szCs w:val="24"/>
                <w:lang w:val="en-ID"/>
              </w:rPr>
            </w:pPr>
            <w:r w:rsidRPr="00A808F3">
              <w:rPr>
                <w:rFonts w:ascii="Times New Roman" w:hAnsi="Times New Roman" w:cs="Times New Roman"/>
                <w:sz w:val="24"/>
                <w:szCs w:val="24"/>
                <w:lang w:val="en-ID"/>
              </w:rPr>
              <w:t>89,2%</w:t>
            </w:r>
          </w:p>
        </w:tc>
      </w:tr>
      <w:tr w:rsidR="001921DE" w:rsidRPr="00A808F3" w14:paraId="23FCEFF6" w14:textId="77777777" w:rsidTr="006570DC">
        <w:trPr>
          <w:jc w:val="center"/>
        </w:trPr>
        <w:tc>
          <w:tcPr>
            <w:tcW w:w="2241" w:type="dxa"/>
          </w:tcPr>
          <w:p w14:paraId="091E454F" w14:textId="77777777" w:rsidR="001921DE" w:rsidRPr="00AC12E5" w:rsidRDefault="001921DE" w:rsidP="001921DE">
            <w:pPr>
              <w:spacing w:after="0" w:line="240" w:lineRule="auto"/>
              <w:rPr>
                <w:rFonts w:asciiTheme="majorBidi" w:hAnsiTheme="majorBidi" w:cs="Times New Roman"/>
                <w:b/>
                <w:bCs/>
                <w:lang w:val="en-ID"/>
              </w:rPr>
            </w:pPr>
            <w:r w:rsidRPr="00AC12E5">
              <w:rPr>
                <w:rFonts w:asciiTheme="majorBidi" w:hAnsiTheme="majorBidi" w:cs="Times New Roman"/>
                <w:b/>
                <w:bCs/>
                <w:lang w:val="en-ID"/>
              </w:rPr>
              <w:t xml:space="preserve">Keterangan </w:t>
            </w:r>
          </w:p>
        </w:tc>
        <w:tc>
          <w:tcPr>
            <w:tcW w:w="950" w:type="dxa"/>
          </w:tcPr>
          <w:p w14:paraId="6955A391" w14:textId="77777777" w:rsidR="001921DE" w:rsidRPr="001921DE" w:rsidRDefault="001921DE" w:rsidP="001921DE">
            <w:pPr>
              <w:spacing w:after="0" w:line="240" w:lineRule="auto"/>
              <w:jc w:val="center"/>
              <w:rPr>
                <w:rFonts w:ascii="Times New Roman" w:hAnsi="Times New Roman" w:cs="Times New Roman"/>
                <w:b/>
                <w:bCs/>
                <w:lang w:val="en-ID"/>
              </w:rPr>
            </w:pPr>
            <w:r w:rsidRPr="001921DE">
              <w:rPr>
                <w:rFonts w:ascii="Times New Roman" w:hAnsi="Times New Roman" w:cs="Times New Roman"/>
                <w:b/>
                <w:bCs/>
                <w:lang w:val="en-ID"/>
              </w:rPr>
              <w:t>Valid</w:t>
            </w:r>
          </w:p>
        </w:tc>
        <w:tc>
          <w:tcPr>
            <w:tcW w:w="879" w:type="dxa"/>
          </w:tcPr>
          <w:p w14:paraId="1570D08A" w14:textId="77777777" w:rsidR="001921DE" w:rsidRPr="001921DE" w:rsidRDefault="001921DE" w:rsidP="001921DE">
            <w:pPr>
              <w:spacing w:after="0" w:line="240" w:lineRule="auto"/>
              <w:jc w:val="both"/>
              <w:rPr>
                <w:rFonts w:ascii="Times New Roman" w:hAnsi="Times New Roman" w:cs="Times New Roman"/>
                <w:b/>
                <w:bCs/>
                <w:sz w:val="24"/>
                <w:szCs w:val="24"/>
                <w:lang w:val="en-ID"/>
              </w:rPr>
            </w:pPr>
            <w:r w:rsidRPr="001921DE">
              <w:rPr>
                <w:rFonts w:ascii="Times New Roman" w:hAnsi="Times New Roman" w:cs="Times New Roman"/>
                <w:b/>
                <w:bCs/>
                <w:sz w:val="24"/>
                <w:szCs w:val="24"/>
                <w:lang w:val="en-ID"/>
              </w:rPr>
              <w:t>Valid</w:t>
            </w:r>
          </w:p>
        </w:tc>
      </w:tr>
    </w:tbl>
    <w:p w14:paraId="398E8231" w14:textId="77777777" w:rsidR="001921DE" w:rsidRDefault="001921DE" w:rsidP="001921DE">
      <w:pPr>
        <w:pStyle w:val="Normal1"/>
        <w:spacing w:line="360" w:lineRule="auto"/>
        <w:jc w:val="both"/>
        <w:rPr>
          <w:sz w:val="24"/>
          <w:szCs w:val="24"/>
          <w:lang w:val="en-ID"/>
        </w:rPr>
      </w:pPr>
    </w:p>
    <w:p w14:paraId="2B2552C4" w14:textId="77777777" w:rsidR="001921DE" w:rsidRDefault="001921DE" w:rsidP="001921DE">
      <w:pPr>
        <w:pStyle w:val="Normal1"/>
        <w:jc w:val="both"/>
        <w:rPr>
          <w:sz w:val="24"/>
          <w:szCs w:val="24"/>
          <w:lang w:val="en-ID"/>
        </w:rPr>
      </w:pPr>
      <w:r w:rsidRPr="00A808F3">
        <w:rPr>
          <w:sz w:val="24"/>
          <w:szCs w:val="24"/>
          <w:lang w:val="en-ID"/>
        </w:rPr>
        <w:t xml:space="preserve">Tabel 4 Hasil Kesesuaian Multimedia Interaktif berbasis </w:t>
      </w:r>
      <w:r w:rsidR="00563BE3" w:rsidRPr="00563BE3">
        <w:rPr>
          <w:i/>
          <w:iCs/>
          <w:sz w:val="24"/>
          <w:szCs w:val="24"/>
          <w:lang w:val="en-ID"/>
        </w:rPr>
        <w:t>E-learning</w:t>
      </w:r>
      <w:r w:rsidRPr="00A808F3">
        <w:rPr>
          <w:sz w:val="24"/>
          <w:szCs w:val="24"/>
          <w:lang w:val="en-ID"/>
        </w:rPr>
        <w:t xml:space="preserve"> dengan Kurikulum</w:t>
      </w:r>
    </w:p>
    <w:tbl>
      <w:tblPr>
        <w:tblW w:w="4070"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41"/>
        <w:gridCol w:w="950"/>
        <w:gridCol w:w="879"/>
      </w:tblGrid>
      <w:tr w:rsidR="001921DE" w:rsidRPr="00A808F3" w14:paraId="7618DD14" w14:textId="77777777" w:rsidTr="006570DC">
        <w:trPr>
          <w:jc w:val="center"/>
        </w:trPr>
        <w:tc>
          <w:tcPr>
            <w:tcW w:w="2241" w:type="dxa"/>
          </w:tcPr>
          <w:p w14:paraId="51E4EF2F" w14:textId="77777777" w:rsidR="001921DE" w:rsidRPr="00A808F3" w:rsidRDefault="001921DE" w:rsidP="006570DC">
            <w:pPr>
              <w:spacing w:after="0" w:line="240" w:lineRule="auto"/>
              <w:rPr>
                <w:rFonts w:asciiTheme="majorBidi" w:hAnsiTheme="majorBidi" w:cs="Times New Roman"/>
                <w:lang w:val="en-ID"/>
              </w:rPr>
            </w:pPr>
            <w:r w:rsidRPr="00A808F3">
              <w:rPr>
                <w:rFonts w:asciiTheme="majorBidi" w:hAnsiTheme="majorBidi" w:cs="Times New Roman"/>
                <w:lang w:val="en-ID"/>
              </w:rPr>
              <w:t>Jumlah</w:t>
            </w:r>
            <w:r>
              <w:rPr>
                <w:rFonts w:asciiTheme="majorBidi" w:hAnsiTheme="majorBidi" w:cs="Times New Roman"/>
                <w:lang w:val="en-ID"/>
              </w:rPr>
              <w:t xml:space="preserve"> Nilai</w:t>
            </w:r>
          </w:p>
        </w:tc>
        <w:tc>
          <w:tcPr>
            <w:tcW w:w="950" w:type="dxa"/>
          </w:tcPr>
          <w:p w14:paraId="56B8D0F0" w14:textId="77777777" w:rsidR="001921DE" w:rsidRPr="00A808F3" w:rsidRDefault="001921DE" w:rsidP="001921DE">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16</w:t>
            </w:r>
          </w:p>
        </w:tc>
        <w:tc>
          <w:tcPr>
            <w:tcW w:w="879" w:type="dxa"/>
          </w:tcPr>
          <w:p w14:paraId="0B34727D" w14:textId="77777777" w:rsidR="001921DE" w:rsidRPr="001921DE" w:rsidRDefault="001921DE" w:rsidP="001921DE">
            <w:pPr>
              <w:spacing w:after="0" w:line="240" w:lineRule="auto"/>
              <w:jc w:val="both"/>
              <w:rPr>
                <w:rFonts w:ascii="Times New Roman" w:hAnsi="Times New Roman" w:cs="Times New Roman"/>
                <w:lang w:val="en-ID"/>
              </w:rPr>
            </w:pPr>
            <w:r w:rsidRPr="001921DE">
              <w:rPr>
                <w:rFonts w:ascii="Times New Roman" w:hAnsi="Times New Roman" w:cs="Times New Roman"/>
                <w:lang w:val="en-ID"/>
              </w:rPr>
              <w:t>17</w:t>
            </w:r>
          </w:p>
        </w:tc>
      </w:tr>
      <w:tr w:rsidR="001921DE" w:rsidRPr="00A808F3" w14:paraId="2F7CA578" w14:textId="77777777" w:rsidTr="006570DC">
        <w:trPr>
          <w:jc w:val="center"/>
        </w:trPr>
        <w:tc>
          <w:tcPr>
            <w:tcW w:w="2241" w:type="dxa"/>
          </w:tcPr>
          <w:p w14:paraId="32E646E5" w14:textId="77777777" w:rsidR="001921DE" w:rsidRPr="00A808F3" w:rsidRDefault="001921DE" w:rsidP="006570DC">
            <w:pPr>
              <w:spacing w:after="0" w:line="240" w:lineRule="auto"/>
              <w:rPr>
                <w:rFonts w:asciiTheme="majorBidi" w:hAnsiTheme="majorBidi" w:cs="Times New Roman"/>
                <w:lang w:val="en-ID"/>
              </w:rPr>
            </w:pPr>
            <w:r w:rsidRPr="00A808F3">
              <w:rPr>
                <w:rFonts w:asciiTheme="majorBidi" w:hAnsiTheme="majorBidi" w:cs="Times New Roman"/>
                <w:lang w:val="en-ID"/>
              </w:rPr>
              <w:t>Nilai Maksimum</w:t>
            </w:r>
          </w:p>
        </w:tc>
        <w:tc>
          <w:tcPr>
            <w:tcW w:w="950" w:type="dxa"/>
          </w:tcPr>
          <w:p w14:paraId="473A9822" w14:textId="77777777" w:rsidR="001921DE" w:rsidRPr="00A808F3" w:rsidRDefault="001921DE" w:rsidP="001921DE">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20</w:t>
            </w:r>
          </w:p>
        </w:tc>
        <w:tc>
          <w:tcPr>
            <w:tcW w:w="879" w:type="dxa"/>
          </w:tcPr>
          <w:p w14:paraId="2DEB1B22" w14:textId="77777777" w:rsidR="001921DE" w:rsidRPr="001921DE" w:rsidRDefault="001921DE" w:rsidP="001921DE">
            <w:pPr>
              <w:spacing w:after="0" w:line="240" w:lineRule="auto"/>
              <w:jc w:val="both"/>
              <w:rPr>
                <w:rFonts w:ascii="Times New Roman" w:hAnsi="Times New Roman" w:cs="Times New Roman"/>
                <w:lang w:val="en-ID"/>
              </w:rPr>
            </w:pPr>
            <w:r w:rsidRPr="001921DE">
              <w:rPr>
                <w:rFonts w:ascii="Times New Roman" w:hAnsi="Times New Roman" w:cs="Times New Roman"/>
                <w:lang w:val="en-ID"/>
              </w:rPr>
              <w:t>20</w:t>
            </w:r>
          </w:p>
        </w:tc>
      </w:tr>
      <w:tr w:rsidR="001921DE" w:rsidRPr="00A808F3" w14:paraId="59117852" w14:textId="77777777" w:rsidTr="006570DC">
        <w:trPr>
          <w:jc w:val="center"/>
        </w:trPr>
        <w:tc>
          <w:tcPr>
            <w:tcW w:w="2241" w:type="dxa"/>
          </w:tcPr>
          <w:p w14:paraId="5BE4B652" w14:textId="77777777" w:rsidR="001921DE" w:rsidRPr="00A808F3" w:rsidRDefault="001921DE" w:rsidP="006570DC">
            <w:pPr>
              <w:spacing w:after="0" w:line="240" w:lineRule="auto"/>
              <w:rPr>
                <w:rFonts w:asciiTheme="majorBidi" w:hAnsiTheme="majorBidi" w:cs="Times New Roman"/>
                <w:lang w:val="en-ID"/>
              </w:rPr>
            </w:pPr>
            <w:r w:rsidRPr="00A808F3">
              <w:rPr>
                <w:rFonts w:asciiTheme="majorBidi" w:hAnsiTheme="majorBidi" w:cs="Times New Roman"/>
                <w:lang w:val="en-ID"/>
              </w:rPr>
              <w:t>Rata-rata hasil Penilaian kelayakan aspek penyajian (%)</w:t>
            </w:r>
          </w:p>
        </w:tc>
        <w:tc>
          <w:tcPr>
            <w:tcW w:w="950" w:type="dxa"/>
          </w:tcPr>
          <w:p w14:paraId="70335DCC" w14:textId="77777777" w:rsidR="001921DE" w:rsidRPr="00A808F3" w:rsidRDefault="001921DE" w:rsidP="001921DE">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80 %</w:t>
            </w:r>
          </w:p>
        </w:tc>
        <w:tc>
          <w:tcPr>
            <w:tcW w:w="879" w:type="dxa"/>
          </w:tcPr>
          <w:p w14:paraId="7DA25E88" w14:textId="77777777" w:rsidR="001921DE" w:rsidRPr="001921DE" w:rsidRDefault="001921DE" w:rsidP="001921DE">
            <w:pPr>
              <w:spacing w:after="0" w:line="240" w:lineRule="auto"/>
              <w:jc w:val="both"/>
              <w:rPr>
                <w:rFonts w:ascii="Times New Roman" w:hAnsi="Times New Roman" w:cs="Times New Roman"/>
                <w:lang w:val="en-ID"/>
              </w:rPr>
            </w:pPr>
            <w:r w:rsidRPr="001921DE">
              <w:rPr>
                <w:rFonts w:ascii="Times New Roman" w:hAnsi="Times New Roman" w:cs="Times New Roman"/>
                <w:lang w:val="en-ID"/>
              </w:rPr>
              <w:t>85 %</w:t>
            </w:r>
          </w:p>
        </w:tc>
      </w:tr>
      <w:tr w:rsidR="001921DE" w:rsidRPr="00A808F3" w14:paraId="01D479FD" w14:textId="77777777" w:rsidTr="006570DC">
        <w:trPr>
          <w:jc w:val="center"/>
        </w:trPr>
        <w:tc>
          <w:tcPr>
            <w:tcW w:w="2241" w:type="dxa"/>
          </w:tcPr>
          <w:p w14:paraId="0E41D7CE" w14:textId="77777777" w:rsidR="001921DE" w:rsidRPr="00AC12E5" w:rsidRDefault="001921DE" w:rsidP="006570DC">
            <w:pPr>
              <w:spacing w:after="0" w:line="240" w:lineRule="auto"/>
              <w:rPr>
                <w:rFonts w:asciiTheme="majorBidi" w:hAnsiTheme="majorBidi" w:cs="Times New Roman"/>
                <w:b/>
                <w:bCs/>
                <w:lang w:val="en-ID"/>
              </w:rPr>
            </w:pPr>
            <w:r w:rsidRPr="00AC12E5">
              <w:rPr>
                <w:rFonts w:asciiTheme="majorBidi" w:hAnsiTheme="majorBidi" w:cs="Times New Roman"/>
                <w:b/>
                <w:bCs/>
                <w:lang w:val="en-ID"/>
              </w:rPr>
              <w:t xml:space="preserve">Keterangan </w:t>
            </w:r>
          </w:p>
        </w:tc>
        <w:tc>
          <w:tcPr>
            <w:tcW w:w="950" w:type="dxa"/>
          </w:tcPr>
          <w:p w14:paraId="0F00B089" w14:textId="77777777" w:rsidR="001921DE" w:rsidRPr="001921DE" w:rsidRDefault="001921DE" w:rsidP="001921DE">
            <w:pPr>
              <w:spacing w:after="0" w:line="240" w:lineRule="auto"/>
              <w:jc w:val="center"/>
              <w:rPr>
                <w:rFonts w:ascii="Times New Roman" w:hAnsi="Times New Roman" w:cs="Times New Roman"/>
                <w:b/>
                <w:bCs/>
                <w:lang w:val="en-ID"/>
              </w:rPr>
            </w:pPr>
            <w:r w:rsidRPr="001921DE">
              <w:rPr>
                <w:rFonts w:ascii="Times New Roman" w:hAnsi="Times New Roman" w:cs="Times New Roman"/>
                <w:b/>
                <w:bCs/>
                <w:lang w:val="en-ID"/>
              </w:rPr>
              <w:t>Valid</w:t>
            </w:r>
          </w:p>
        </w:tc>
        <w:tc>
          <w:tcPr>
            <w:tcW w:w="879" w:type="dxa"/>
          </w:tcPr>
          <w:p w14:paraId="2881422D" w14:textId="77777777" w:rsidR="001921DE" w:rsidRPr="001921DE" w:rsidRDefault="001921DE" w:rsidP="001921DE">
            <w:pPr>
              <w:spacing w:after="0" w:line="240" w:lineRule="auto"/>
              <w:jc w:val="both"/>
              <w:rPr>
                <w:rFonts w:ascii="Times New Roman" w:hAnsi="Times New Roman" w:cs="Times New Roman"/>
                <w:b/>
                <w:bCs/>
                <w:lang w:val="en-ID"/>
              </w:rPr>
            </w:pPr>
            <w:r w:rsidRPr="001921DE">
              <w:rPr>
                <w:rFonts w:ascii="Times New Roman" w:hAnsi="Times New Roman" w:cs="Times New Roman"/>
                <w:b/>
                <w:bCs/>
                <w:lang w:val="en-ID"/>
              </w:rPr>
              <w:t>Valid</w:t>
            </w:r>
          </w:p>
        </w:tc>
      </w:tr>
    </w:tbl>
    <w:p w14:paraId="4F5896E2" w14:textId="77777777" w:rsidR="001921DE" w:rsidRDefault="001921DE" w:rsidP="001921DE">
      <w:pPr>
        <w:pStyle w:val="Normal1"/>
        <w:spacing w:line="360" w:lineRule="auto"/>
        <w:jc w:val="both"/>
        <w:rPr>
          <w:sz w:val="24"/>
          <w:szCs w:val="24"/>
          <w:lang w:val="en-ID"/>
        </w:rPr>
      </w:pPr>
    </w:p>
    <w:p w14:paraId="14A129E2" w14:textId="77777777" w:rsidR="001921DE" w:rsidRDefault="001921DE" w:rsidP="001921DE">
      <w:pPr>
        <w:pStyle w:val="Normal1"/>
        <w:jc w:val="both"/>
        <w:rPr>
          <w:i/>
          <w:iCs/>
          <w:sz w:val="24"/>
          <w:szCs w:val="24"/>
          <w:lang w:val="en-ID"/>
        </w:rPr>
      </w:pPr>
      <w:r w:rsidRPr="00A808F3">
        <w:rPr>
          <w:sz w:val="24"/>
          <w:szCs w:val="24"/>
          <w:lang w:val="en-ID"/>
        </w:rPr>
        <w:t xml:space="preserve">Tabel 5 Hasil Sistematika Penyajian Multimedia Interaktif berbasis </w:t>
      </w:r>
      <w:r w:rsidR="00563BE3" w:rsidRPr="00563BE3">
        <w:rPr>
          <w:i/>
          <w:iCs/>
          <w:sz w:val="24"/>
          <w:szCs w:val="24"/>
          <w:lang w:val="en-ID"/>
        </w:rPr>
        <w:t>E-learning</w:t>
      </w:r>
    </w:p>
    <w:tbl>
      <w:tblPr>
        <w:tblW w:w="4070"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41"/>
        <w:gridCol w:w="950"/>
        <w:gridCol w:w="879"/>
      </w:tblGrid>
      <w:tr w:rsidR="00656E83" w:rsidRPr="00A808F3" w14:paraId="6CA20B4A" w14:textId="77777777" w:rsidTr="006570DC">
        <w:trPr>
          <w:jc w:val="center"/>
        </w:trPr>
        <w:tc>
          <w:tcPr>
            <w:tcW w:w="2241" w:type="dxa"/>
          </w:tcPr>
          <w:p w14:paraId="05D07C0D" w14:textId="77777777" w:rsidR="00656E83" w:rsidRPr="00A808F3" w:rsidRDefault="00656E83" w:rsidP="006570DC">
            <w:pPr>
              <w:spacing w:after="0" w:line="240" w:lineRule="auto"/>
              <w:rPr>
                <w:rFonts w:asciiTheme="majorBidi" w:hAnsiTheme="majorBidi" w:cs="Times New Roman"/>
                <w:lang w:val="en-ID"/>
              </w:rPr>
            </w:pPr>
            <w:r w:rsidRPr="00A808F3">
              <w:rPr>
                <w:rFonts w:asciiTheme="majorBidi" w:hAnsiTheme="majorBidi" w:cs="Times New Roman"/>
                <w:lang w:val="en-ID"/>
              </w:rPr>
              <w:t>Jumlah</w:t>
            </w:r>
            <w:r>
              <w:rPr>
                <w:rFonts w:asciiTheme="majorBidi" w:hAnsiTheme="majorBidi" w:cs="Times New Roman"/>
                <w:lang w:val="en-ID"/>
              </w:rPr>
              <w:t xml:space="preserve"> Nilai</w:t>
            </w:r>
          </w:p>
        </w:tc>
        <w:tc>
          <w:tcPr>
            <w:tcW w:w="950" w:type="dxa"/>
          </w:tcPr>
          <w:p w14:paraId="2A33B400" w14:textId="77777777" w:rsidR="00656E83" w:rsidRPr="00A808F3" w:rsidRDefault="00656E83" w:rsidP="00656E83">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21</w:t>
            </w:r>
          </w:p>
        </w:tc>
        <w:tc>
          <w:tcPr>
            <w:tcW w:w="879" w:type="dxa"/>
          </w:tcPr>
          <w:p w14:paraId="1C8D1D19" w14:textId="77777777" w:rsidR="00656E83" w:rsidRPr="00656E83" w:rsidRDefault="00656E83" w:rsidP="00656E83">
            <w:pPr>
              <w:spacing w:after="0" w:line="240" w:lineRule="auto"/>
              <w:jc w:val="both"/>
              <w:rPr>
                <w:rFonts w:ascii="Times New Roman" w:hAnsi="Times New Roman" w:cs="Times New Roman"/>
                <w:lang w:val="en-ID"/>
              </w:rPr>
            </w:pPr>
            <w:r w:rsidRPr="00656E83">
              <w:rPr>
                <w:rFonts w:ascii="Times New Roman" w:hAnsi="Times New Roman" w:cs="Times New Roman"/>
                <w:lang w:val="en-ID"/>
              </w:rPr>
              <w:t>22</w:t>
            </w:r>
          </w:p>
        </w:tc>
      </w:tr>
      <w:tr w:rsidR="00656E83" w:rsidRPr="00A808F3" w14:paraId="0E19E2F0" w14:textId="77777777" w:rsidTr="006570DC">
        <w:trPr>
          <w:jc w:val="center"/>
        </w:trPr>
        <w:tc>
          <w:tcPr>
            <w:tcW w:w="2241" w:type="dxa"/>
          </w:tcPr>
          <w:p w14:paraId="1F981377" w14:textId="77777777" w:rsidR="00656E83" w:rsidRPr="00A808F3" w:rsidRDefault="00656E83" w:rsidP="006570DC">
            <w:pPr>
              <w:spacing w:after="0" w:line="240" w:lineRule="auto"/>
              <w:rPr>
                <w:rFonts w:asciiTheme="majorBidi" w:hAnsiTheme="majorBidi" w:cs="Times New Roman"/>
                <w:lang w:val="en-ID"/>
              </w:rPr>
            </w:pPr>
            <w:r w:rsidRPr="00A808F3">
              <w:rPr>
                <w:rFonts w:asciiTheme="majorBidi" w:hAnsiTheme="majorBidi" w:cs="Times New Roman"/>
                <w:lang w:val="en-ID"/>
              </w:rPr>
              <w:t>Nilai Maksimum</w:t>
            </w:r>
          </w:p>
        </w:tc>
        <w:tc>
          <w:tcPr>
            <w:tcW w:w="950" w:type="dxa"/>
          </w:tcPr>
          <w:p w14:paraId="282F8031" w14:textId="77777777" w:rsidR="00656E83" w:rsidRPr="00A808F3" w:rsidRDefault="00656E83" w:rsidP="00656E83">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24</w:t>
            </w:r>
          </w:p>
        </w:tc>
        <w:tc>
          <w:tcPr>
            <w:tcW w:w="879" w:type="dxa"/>
          </w:tcPr>
          <w:p w14:paraId="4155A7F9" w14:textId="77777777" w:rsidR="00656E83" w:rsidRPr="00656E83" w:rsidRDefault="00656E83" w:rsidP="00656E83">
            <w:pPr>
              <w:spacing w:after="0" w:line="240" w:lineRule="auto"/>
              <w:jc w:val="both"/>
              <w:rPr>
                <w:rFonts w:ascii="Times New Roman" w:hAnsi="Times New Roman" w:cs="Times New Roman"/>
                <w:lang w:val="en-ID"/>
              </w:rPr>
            </w:pPr>
            <w:r w:rsidRPr="00656E83">
              <w:rPr>
                <w:rFonts w:ascii="Times New Roman" w:hAnsi="Times New Roman" w:cs="Times New Roman"/>
                <w:lang w:val="en-ID"/>
              </w:rPr>
              <w:t>24</w:t>
            </w:r>
          </w:p>
        </w:tc>
      </w:tr>
      <w:tr w:rsidR="00656E83" w:rsidRPr="00A808F3" w14:paraId="2E1622E8" w14:textId="77777777" w:rsidTr="006570DC">
        <w:trPr>
          <w:jc w:val="center"/>
        </w:trPr>
        <w:tc>
          <w:tcPr>
            <w:tcW w:w="2241" w:type="dxa"/>
          </w:tcPr>
          <w:p w14:paraId="1223BEBF" w14:textId="77777777" w:rsidR="00656E83" w:rsidRPr="00A808F3" w:rsidRDefault="00656E83" w:rsidP="006570DC">
            <w:pPr>
              <w:spacing w:after="0" w:line="240" w:lineRule="auto"/>
              <w:rPr>
                <w:rFonts w:asciiTheme="majorBidi" w:hAnsiTheme="majorBidi" w:cs="Times New Roman"/>
                <w:lang w:val="en-ID"/>
              </w:rPr>
            </w:pPr>
            <w:r w:rsidRPr="00A808F3">
              <w:rPr>
                <w:rFonts w:asciiTheme="majorBidi" w:hAnsiTheme="majorBidi" w:cs="Times New Roman"/>
                <w:lang w:val="en-ID"/>
              </w:rPr>
              <w:t>Rata-rata hasil Penilaian kelayakan aspek penyajian (%)</w:t>
            </w:r>
          </w:p>
        </w:tc>
        <w:tc>
          <w:tcPr>
            <w:tcW w:w="950" w:type="dxa"/>
          </w:tcPr>
          <w:p w14:paraId="005969A7" w14:textId="77777777" w:rsidR="00656E83" w:rsidRPr="00A808F3" w:rsidRDefault="00656E83" w:rsidP="00656E83">
            <w:pPr>
              <w:spacing w:after="0" w:line="240" w:lineRule="auto"/>
              <w:jc w:val="center"/>
              <w:rPr>
                <w:rFonts w:ascii="Times New Roman" w:hAnsi="Times New Roman" w:cs="Times New Roman"/>
                <w:lang w:val="en-ID"/>
              </w:rPr>
            </w:pPr>
            <w:r w:rsidRPr="00A808F3">
              <w:rPr>
                <w:rFonts w:ascii="Times New Roman" w:hAnsi="Times New Roman" w:cs="Times New Roman"/>
                <w:lang w:val="en-ID"/>
              </w:rPr>
              <w:t>87,5%</w:t>
            </w:r>
          </w:p>
        </w:tc>
        <w:tc>
          <w:tcPr>
            <w:tcW w:w="879" w:type="dxa"/>
          </w:tcPr>
          <w:p w14:paraId="0136CAFE" w14:textId="77777777" w:rsidR="00656E83" w:rsidRPr="00656E83" w:rsidRDefault="00656E83" w:rsidP="00656E83">
            <w:pPr>
              <w:spacing w:after="0" w:line="240" w:lineRule="auto"/>
              <w:jc w:val="both"/>
              <w:rPr>
                <w:rFonts w:ascii="Times New Roman" w:hAnsi="Times New Roman" w:cs="Times New Roman"/>
                <w:lang w:val="en-ID"/>
              </w:rPr>
            </w:pPr>
            <w:r w:rsidRPr="00656E83">
              <w:rPr>
                <w:rFonts w:ascii="Times New Roman" w:hAnsi="Times New Roman" w:cs="Times New Roman"/>
                <w:lang w:val="en-ID"/>
              </w:rPr>
              <w:t>91,6 %</w:t>
            </w:r>
          </w:p>
        </w:tc>
      </w:tr>
      <w:tr w:rsidR="001921DE" w:rsidRPr="00A808F3" w14:paraId="1EAB5812" w14:textId="77777777" w:rsidTr="006570DC">
        <w:trPr>
          <w:jc w:val="center"/>
        </w:trPr>
        <w:tc>
          <w:tcPr>
            <w:tcW w:w="2241" w:type="dxa"/>
          </w:tcPr>
          <w:p w14:paraId="2245DBB6" w14:textId="77777777" w:rsidR="001921DE" w:rsidRPr="00AC12E5" w:rsidRDefault="001921DE" w:rsidP="006570DC">
            <w:pPr>
              <w:spacing w:after="0" w:line="240" w:lineRule="auto"/>
              <w:rPr>
                <w:rFonts w:asciiTheme="majorBidi" w:hAnsiTheme="majorBidi" w:cs="Times New Roman"/>
                <w:b/>
                <w:bCs/>
                <w:lang w:val="en-ID"/>
              </w:rPr>
            </w:pPr>
            <w:r w:rsidRPr="00AC12E5">
              <w:rPr>
                <w:rFonts w:asciiTheme="majorBidi" w:hAnsiTheme="majorBidi" w:cs="Times New Roman"/>
                <w:b/>
                <w:bCs/>
                <w:lang w:val="en-ID"/>
              </w:rPr>
              <w:t xml:space="preserve">Keterangan </w:t>
            </w:r>
          </w:p>
        </w:tc>
        <w:tc>
          <w:tcPr>
            <w:tcW w:w="950" w:type="dxa"/>
          </w:tcPr>
          <w:p w14:paraId="6D0AA177" w14:textId="77777777" w:rsidR="001921DE" w:rsidRPr="001921DE" w:rsidRDefault="001921DE" w:rsidP="006570DC">
            <w:pPr>
              <w:spacing w:after="0" w:line="240" w:lineRule="auto"/>
              <w:jc w:val="center"/>
              <w:rPr>
                <w:rFonts w:ascii="Times New Roman" w:hAnsi="Times New Roman" w:cs="Times New Roman"/>
                <w:b/>
                <w:bCs/>
                <w:lang w:val="en-ID"/>
              </w:rPr>
            </w:pPr>
            <w:r w:rsidRPr="001921DE">
              <w:rPr>
                <w:rFonts w:ascii="Times New Roman" w:hAnsi="Times New Roman" w:cs="Times New Roman"/>
                <w:b/>
                <w:bCs/>
                <w:lang w:val="en-ID"/>
              </w:rPr>
              <w:t>Valid</w:t>
            </w:r>
          </w:p>
        </w:tc>
        <w:tc>
          <w:tcPr>
            <w:tcW w:w="879" w:type="dxa"/>
          </w:tcPr>
          <w:p w14:paraId="4BE155F4" w14:textId="77777777" w:rsidR="001921DE" w:rsidRPr="001921DE" w:rsidRDefault="001921DE" w:rsidP="006570DC">
            <w:pPr>
              <w:spacing w:after="0" w:line="240" w:lineRule="auto"/>
              <w:jc w:val="both"/>
              <w:rPr>
                <w:rFonts w:ascii="Times New Roman" w:hAnsi="Times New Roman" w:cs="Times New Roman"/>
                <w:b/>
                <w:bCs/>
                <w:lang w:val="en-ID"/>
              </w:rPr>
            </w:pPr>
            <w:r w:rsidRPr="001921DE">
              <w:rPr>
                <w:rFonts w:ascii="Times New Roman" w:hAnsi="Times New Roman" w:cs="Times New Roman"/>
                <w:b/>
                <w:bCs/>
                <w:lang w:val="en-ID"/>
              </w:rPr>
              <w:t>Valid</w:t>
            </w:r>
          </w:p>
        </w:tc>
      </w:tr>
    </w:tbl>
    <w:p w14:paraId="2E5E69A1" w14:textId="77777777" w:rsidR="001921DE" w:rsidRPr="00A808F3" w:rsidRDefault="001921DE" w:rsidP="001921DE">
      <w:pPr>
        <w:pStyle w:val="Normal1"/>
        <w:jc w:val="both"/>
        <w:rPr>
          <w:sz w:val="24"/>
          <w:szCs w:val="24"/>
          <w:lang w:val="en-ID"/>
        </w:rPr>
      </w:pPr>
    </w:p>
    <w:p w14:paraId="77071D14" w14:textId="77777777" w:rsidR="00EE3D0A" w:rsidRDefault="00EE3D0A" w:rsidP="00EE3D0A">
      <w:pPr>
        <w:pStyle w:val="Normal1"/>
        <w:spacing w:line="360" w:lineRule="auto"/>
        <w:ind w:firstLine="567"/>
        <w:jc w:val="both"/>
        <w:rPr>
          <w:sz w:val="24"/>
          <w:szCs w:val="24"/>
          <w:lang w:val="en-ID"/>
        </w:rPr>
      </w:pPr>
      <w:r>
        <w:rPr>
          <w:sz w:val="24"/>
          <w:szCs w:val="24"/>
          <w:lang w:val="en-ID"/>
        </w:rPr>
        <w:t xml:space="preserve">Tahap </w:t>
      </w:r>
      <w:r w:rsidRPr="00A143A9">
        <w:rPr>
          <w:i/>
          <w:iCs/>
          <w:sz w:val="24"/>
          <w:szCs w:val="24"/>
          <w:lang w:val="en-ID"/>
        </w:rPr>
        <w:t>keenam</w:t>
      </w:r>
      <w:r>
        <w:rPr>
          <w:sz w:val="24"/>
          <w:szCs w:val="24"/>
          <w:lang w:val="en-ID"/>
        </w:rPr>
        <w:t xml:space="preserve">, melakukan uji coba lapangan guna untuk menguji </w:t>
      </w:r>
      <w:r w:rsidRPr="00AF7A78">
        <w:rPr>
          <w:sz w:val="24"/>
          <w:szCs w:val="24"/>
          <w:lang w:val="en-ID"/>
        </w:rPr>
        <w:t xml:space="preserve">produk yang telah divalidasi oleh ahli. Uji coba produk pada tahap ini dilakukan pada peserta didik kelas VI MI </w:t>
      </w:r>
      <w:r>
        <w:rPr>
          <w:sz w:val="24"/>
          <w:szCs w:val="24"/>
          <w:lang w:val="en-ID"/>
        </w:rPr>
        <w:t>Miftahul Ulum Plosorejo</w:t>
      </w:r>
      <w:r w:rsidRPr="00AF7A78">
        <w:rPr>
          <w:sz w:val="24"/>
          <w:szCs w:val="24"/>
          <w:lang w:val="en-ID"/>
        </w:rPr>
        <w:t xml:space="preserve"> Blitar. Pada tahap ini peneliti</w:t>
      </w:r>
      <w:r>
        <w:rPr>
          <w:sz w:val="24"/>
          <w:szCs w:val="24"/>
          <w:lang w:val="en-ID"/>
        </w:rPr>
        <w:t xml:space="preserve"> selain mengujicobakan produk juga</w:t>
      </w:r>
      <w:r w:rsidRPr="00AF7A78">
        <w:rPr>
          <w:sz w:val="24"/>
          <w:szCs w:val="24"/>
          <w:lang w:val="en-ID"/>
        </w:rPr>
        <w:t xml:space="preserve"> menyebarkan angket yang diberikan kepada peserta didik dan melakukan observasi serta wawancara. Uji coba </w:t>
      </w:r>
      <w:r>
        <w:rPr>
          <w:sz w:val="24"/>
          <w:szCs w:val="24"/>
          <w:lang w:val="en-ID"/>
        </w:rPr>
        <w:t xml:space="preserve">produk multimedia interaktif berbasis </w:t>
      </w:r>
      <w:r w:rsidR="00563BE3" w:rsidRPr="00563BE3">
        <w:rPr>
          <w:i/>
          <w:iCs/>
          <w:sz w:val="24"/>
          <w:szCs w:val="24"/>
          <w:lang w:val="en-ID"/>
        </w:rPr>
        <w:t>E-learning</w:t>
      </w:r>
      <w:r w:rsidRPr="00AF7A78">
        <w:rPr>
          <w:sz w:val="24"/>
          <w:szCs w:val="24"/>
          <w:lang w:val="en-ID"/>
        </w:rPr>
        <w:t xml:space="preserve"> dilakukan secara langsung di kelas VI MI </w:t>
      </w:r>
      <w:r>
        <w:rPr>
          <w:sz w:val="24"/>
          <w:szCs w:val="24"/>
          <w:lang w:val="en-ID"/>
        </w:rPr>
        <w:t>Miftahul Ulum Plosorejo</w:t>
      </w:r>
      <w:r w:rsidRPr="00AF7A78">
        <w:rPr>
          <w:sz w:val="24"/>
          <w:szCs w:val="24"/>
          <w:lang w:val="en-ID"/>
        </w:rPr>
        <w:t xml:space="preserve"> Blitar</w:t>
      </w:r>
      <w:r>
        <w:rPr>
          <w:sz w:val="24"/>
          <w:szCs w:val="24"/>
          <w:lang w:val="en-ID"/>
        </w:rPr>
        <w:t>, berikut juga dengan penyebaran</w:t>
      </w:r>
      <w:r w:rsidRPr="00AF7A78">
        <w:rPr>
          <w:sz w:val="24"/>
          <w:szCs w:val="24"/>
          <w:lang w:val="en-ID"/>
        </w:rPr>
        <w:t xml:space="preserve"> angket, observasi, dan wawancara </w:t>
      </w:r>
      <w:r>
        <w:rPr>
          <w:sz w:val="24"/>
          <w:szCs w:val="24"/>
          <w:lang w:val="en-ID"/>
        </w:rPr>
        <w:t xml:space="preserve">dilakukan </w:t>
      </w:r>
      <w:r w:rsidRPr="00AF7A78">
        <w:rPr>
          <w:sz w:val="24"/>
          <w:szCs w:val="24"/>
          <w:lang w:val="en-ID"/>
        </w:rPr>
        <w:t xml:space="preserve">dengan tetap menjaga protocol kesehatan. Uji coba </w:t>
      </w:r>
      <w:r w:rsidRPr="00AF7A78">
        <w:rPr>
          <w:sz w:val="24"/>
          <w:szCs w:val="24"/>
          <w:lang w:val="en-ID"/>
        </w:rPr>
        <w:lastRenderedPageBreak/>
        <w:t>dilakukan pada saat kelas VI memiliki jadwal pelajaran Luring (luar jaringan)</w:t>
      </w:r>
      <w:r>
        <w:rPr>
          <w:sz w:val="24"/>
          <w:szCs w:val="24"/>
          <w:lang w:val="en-ID"/>
        </w:rPr>
        <w:t xml:space="preserve"> </w:t>
      </w:r>
      <w:r w:rsidRPr="00AF7A78">
        <w:rPr>
          <w:sz w:val="24"/>
          <w:szCs w:val="24"/>
          <w:lang w:val="en-ID"/>
        </w:rPr>
        <w:t>/tatap muka di kelas</w:t>
      </w:r>
      <w:r>
        <w:rPr>
          <w:sz w:val="24"/>
          <w:szCs w:val="24"/>
          <w:lang w:val="en-ID"/>
        </w:rPr>
        <w:t>.</w:t>
      </w:r>
    </w:p>
    <w:p w14:paraId="66F36F11" w14:textId="77777777" w:rsidR="00EE3D0A" w:rsidRPr="00AF7A78" w:rsidRDefault="00EE3D0A" w:rsidP="00EE3D0A">
      <w:pPr>
        <w:pStyle w:val="Normal1"/>
        <w:spacing w:line="360" w:lineRule="auto"/>
        <w:ind w:firstLine="567"/>
        <w:jc w:val="both"/>
        <w:rPr>
          <w:sz w:val="24"/>
          <w:szCs w:val="24"/>
          <w:lang w:val="en-ID"/>
        </w:rPr>
      </w:pPr>
      <w:r>
        <w:rPr>
          <w:rFonts w:asciiTheme="majorBidi" w:hAnsiTheme="majorBidi"/>
          <w:sz w:val="24"/>
          <w:szCs w:val="24"/>
          <w:lang w:val="en-ID"/>
        </w:rPr>
        <w:t xml:space="preserve">Tahap </w:t>
      </w:r>
      <w:r w:rsidRPr="00110E30">
        <w:rPr>
          <w:rFonts w:asciiTheme="majorBidi" w:hAnsiTheme="majorBidi"/>
          <w:i/>
          <w:iCs/>
          <w:sz w:val="24"/>
          <w:szCs w:val="24"/>
          <w:lang w:val="en-ID"/>
        </w:rPr>
        <w:t>ketujuh</w:t>
      </w:r>
      <w:r>
        <w:rPr>
          <w:rFonts w:asciiTheme="majorBidi" w:hAnsiTheme="majorBidi"/>
          <w:sz w:val="24"/>
          <w:szCs w:val="24"/>
          <w:lang w:val="en-ID"/>
        </w:rPr>
        <w:t xml:space="preserve"> yaitu </w:t>
      </w:r>
      <w:r w:rsidRPr="00AF7A78">
        <w:rPr>
          <w:sz w:val="24"/>
          <w:szCs w:val="24"/>
          <w:lang w:val="en-ID"/>
        </w:rPr>
        <w:t>Tahap ini dilaksanakan setelah menganalisis data dari uji lapangan. Tahap ini dilaksanakan untuk mengetahui keakuratan produk yang dikembangkan. Pada tahap ini produk yang dikembangkan dapat dipertanggungjawabkan tingkat kevalidan, kepraktisan dan keefektifan. Revisi produk ini dilakukan apabila dalam penerapannya masih ada kekurangan dan kelemahan.</w:t>
      </w:r>
    </w:p>
    <w:p w14:paraId="23F8C11C" w14:textId="77777777" w:rsidR="00EE3D0A" w:rsidRPr="00A808F3" w:rsidRDefault="00EE3D0A" w:rsidP="00863B86">
      <w:pPr>
        <w:pStyle w:val="Normal1"/>
        <w:spacing w:line="360" w:lineRule="auto"/>
        <w:ind w:firstLine="567"/>
        <w:jc w:val="both"/>
        <w:rPr>
          <w:rFonts w:asciiTheme="majorBidi" w:hAnsiTheme="majorBidi"/>
          <w:sz w:val="24"/>
          <w:szCs w:val="24"/>
        </w:rPr>
      </w:pPr>
      <w:r w:rsidRPr="00A808F3">
        <w:rPr>
          <w:rFonts w:asciiTheme="majorBidi" w:hAnsiTheme="majorBidi"/>
          <w:sz w:val="24"/>
          <w:szCs w:val="24"/>
        </w:rPr>
        <w:t>Abdul Majid mengemukakan bahwa sumber belajar ditetapkan sebagai informasi yang disajikan dalam berbagai media yang dapat membantu peserta didik dalam proses belajar sebagai bentuk perwujudan dari kurikulum. Bentuknya tidak terbatas baik dalam bentuk cetak, video, format perangkat lunak atau kombinasi dari berbagai format lainnya</w:t>
      </w:r>
      <w:r w:rsidR="00863B86">
        <w:rPr>
          <w:rFonts w:asciiTheme="majorBidi" w:hAnsiTheme="majorBidi"/>
          <w:sz w:val="24"/>
          <w:szCs w:val="24"/>
        </w:rPr>
        <w:t xml:space="preserve"> </w:t>
      </w:r>
      <w:r w:rsidR="00863B86">
        <w:rPr>
          <w:rFonts w:asciiTheme="majorBidi" w:hAnsiTheme="majorBidi"/>
          <w:sz w:val="24"/>
          <w:szCs w:val="24"/>
        </w:rPr>
        <w:fldChar w:fldCharType="begin" w:fldLock="1"/>
      </w:r>
      <w:r w:rsidR="00863B86">
        <w:rPr>
          <w:rFonts w:asciiTheme="majorBidi" w:hAnsiTheme="majorBidi"/>
          <w:sz w:val="24"/>
          <w:szCs w:val="24"/>
        </w:rPr>
        <w:instrText>ADDIN CSL_CITATION {"citationItems":[{"id":"ITEM-1","itemData":{"DOI":"10.24252/lp.2014v17n1a5","ISSN":"19793472","abstract":"Belajar dan pembelajaran merupakan dua konsep yang saling berhu- bungan dan tidak dapat dipisahkan. Keduanya merupakan aktivitas utama dalam pendidikan. Belajar dimaknai sebagai proses perubahan perilaku sebagai hasil interaksi individu dengan lingkungannya. Peru- bahan perilaku hasil belajar bersifat kontinyu, fungsional, positif, aktif, dan terarah. Proses perubahan tingkah laku dapat terjadi dalam berbagai kondisi berdasarkan penjelasan dari para ahli pendidikan dan psikologi. Adapun pembelajaran adalah kegiatan yang berproses melalui tahapan perancangan, pelaksanaan, dan evaluasi. Pembelajaran merupakan usaha yang dilakukan untuk menfasilitasi terjadinya proses belajar pada anak didik. Pembelajaran dimaknai pula sebagai interaksi peserta didik dengan pendidik dan sumber belajar dalam suatu lingkungan belajar. Dengan demikian, efektivitas sebuah proses pembelajaran ditentukan oleh interaksi ketiga komponen tersebut.","author":[{"dropping-particle":"","family":"Hanafy","given":"Muh. Sain","non-dropping-particle":"","parse-names":false,"suffix":""}],"container-title":"Lentera Pendidikan : Jurnal Ilmu Tarbiyah dan Keguruan","id":"ITEM-1","issued":{"date-parts":[["2014"]]},"title":"KONSEP BELAJAR DAN PEMBELAJARAN","type":"article-journal"},"uris":["http://www.mendeley.com/documents/?uuid=c0ca3b52-3fa1-42d0-b711-2704b4b125e2"]}],"mendeley":{"formattedCitation":"(Hanafy, 2014)","plainTextFormattedCitation":"(Hanafy, 2014)","previouslyFormattedCitation":"(Hanafy, 2014)"},"properties":{"noteIndex":0},"schema":"https://github.com/citation-style-language/schema/raw/master/csl-citation.json"}</w:instrText>
      </w:r>
      <w:r w:rsidR="00863B86">
        <w:rPr>
          <w:rFonts w:asciiTheme="majorBidi" w:hAnsiTheme="majorBidi"/>
          <w:sz w:val="24"/>
          <w:szCs w:val="24"/>
        </w:rPr>
        <w:fldChar w:fldCharType="separate"/>
      </w:r>
      <w:r w:rsidR="00863B86" w:rsidRPr="00863B86">
        <w:rPr>
          <w:rFonts w:asciiTheme="majorBidi" w:hAnsiTheme="majorBidi"/>
          <w:noProof/>
          <w:sz w:val="24"/>
          <w:szCs w:val="24"/>
        </w:rPr>
        <w:t>(Hanafy, 2014)</w:t>
      </w:r>
      <w:r w:rsidR="00863B86">
        <w:rPr>
          <w:rFonts w:asciiTheme="majorBidi" w:hAnsiTheme="majorBidi"/>
          <w:sz w:val="24"/>
          <w:szCs w:val="24"/>
        </w:rPr>
        <w:fldChar w:fldCharType="end"/>
      </w:r>
      <w:r w:rsidRPr="00A808F3">
        <w:rPr>
          <w:rFonts w:asciiTheme="majorBidi" w:hAnsiTheme="majorBidi"/>
          <w:sz w:val="24"/>
          <w:szCs w:val="24"/>
        </w:rPr>
        <w:t xml:space="preserve">. Akan tetapi tujuan adanya sumber belajar membantu peserta didik dalam memahami suatu materi pembelajaran. Pada saat ini proses pembelajaran mengalami transformasi dari pembelajaran </w:t>
      </w:r>
      <w:r w:rsidRPr="00A808F3">
        <w:rPr>
          <w:rFonts w:asciiTheme="majorBidi" w:hAnsiTheme="majorBidi"/>
          <w:iCs/>
          <w:sz w:val="24"/>
          <w:szCs w:val="24"/>
        </w:rPr>
        <w:t xml:space="preserve">yang biasanya dilaksanakan secara langsung atau tatap muka sekarang </w:t>
      </w:r>
      <w:r w:rsidRPr="00A808F3">
        <w:rPr>
          <w:rFonts w:asciiTheme="majorBidi" w:hAnsiTheme="majorBidi"/>
          <w:i/>
          <w:spacing w:val="-39"/>
          <w:sz w:val="24"/>
          <w:szCs w:val="24"/>
        </w:rPr>
        <w:t xml:space="preserve"> </w:t>
      </w:r>
      <w:r w:rsidRPr="00A808F3">
        <w:rPr>
          <w:rFonts w:asciiTheme="majorBidi" w:hAnsiTheme="majorBidi"/>
          <w:sz w:val="24"/>
          <w:szCs w:val="24"/>
        </w:rPr>
        <w:t xml:space="preserve">menjadi pembelajaran secara </w:t>
      </w:r>
      <w:r w:rsidRPr="00A808F3">
        <w:rPr>
          <w:rFonts w:asciiTheme="majorBidi" w:hAnsiTheme="majorBidi"/>
          <w:i/>
          <w:sz w:val="24"/>
          <w:szCs w:val="24"/>
        </w:rPr>
        <w:t>online</w:t>
      </w:r>
      <w:r w:rsidRPr="00A808F3">
        <w:rPr>
          <w:rFonts w:asciiTheme="majorBidi" w:hAnsiTheme="majorBidi"/>
          <w:sz w:val="24"/>
          <w:szCs w:val="24"/>
        </w:rPr>
        <w:t>. Oleh sebab itu peserta didik harus bisa belaajar mandiri dalam mencari sumber belajar yang sesuai dengan materi yang akan</w:t>
      </w:r>
      <w:r w:rsidRPr="00A808F3">
        <w:rPr>
          <w:rFonts w:asciiTheme="majorBidi" w:hAnsiTheme="majorBidi"/>
          <w:spacing w:val="-1"/>
          <w:sz w:val="24"/>
          <w:szCs w:val="24"/>
        </w:rPr>
        <w:t xml:space="preserve"> </w:t>
      </w:r>
      <w:r w:rsidRPr="00A808F3">
        <w:rPr>
          <w:rFonts w:asciiTheme="majorBidi" w:hAnsiTheme="majorBidi"/>
          <w:sz w:val="24"/>
          <w:szCs w:val="24"/>
        </w:rPr>
        <w:t>dipelajari.</w:t>
      </w:r>
    </w:p>
    <w:p w14:paraId="19151229" w14:textId="77777777" w:rsidR="00EE3D0A" w:rsidRPr="00A808F3" w:rsidRDefault="00EE3D0A" w:rsidP="00EE3D0A">
      <w:pPr>
        <w:pStyle w:val="Normal1"/>
        <w:spacing w:line="360" w:lineRule="auto"/>
        <w:ind w:firstLine="567"/>
        <w:jc w:val="both"/>
        <w:rPr>
          <w:rFonts w:asciiTheme="majorBidi" w:hAnsiTheme="majorBidi"/>
          <w:sz w:val="24"/>
          <w:szCs w:val="24"/>
        </w:rPr>
      </w:pPr>
      <w:r w:rsidRPr="00A808F3">
        <w:rPr>
          <w:rFonts w:asciiTheme="majorBidi" w:hAnsiTheme="majorBidi"/>
          <w:sz w:val="24"/>
          <w:szCs w:val="24"/>
        </w:rPr>
        <w:t>Peneliti</w:t>
      </w:r>
      <w:r w:rsidRPr="00A808F3">
        <w:rPr>
          <w:rFonts w:asciiTheme="majorBidi" w:hAnsiTheme="majorBidi"/>
          <w:spacing w:val="-9"/>
          <w:sz w:val="24"/>
          <w:szCs w:val="24"/>
        </w:rPr>
        <w:t xml:space="preserve"> </w:t>
      </w:r>
      <w:r w:rsidRPr="00A808F3">
        <w:rPr>
          <w:rFonts w:asciiTheme="majorBidi" w:hAnsiTheme="majorBidi"/>
          <w:sz w:val="24"/>
          <w:szCs w:val="24"/>
        </w:rPr>
        <w:t>mengembangkan</w:t>
      </w:r>
      <w:r w:rsidRPr="00A808F3">
        <w:rPr>
          <w:rFonts w:asciiTheme="majorBidi" w:hAnsiTheme="majorBidi"/>
          <w:spacing w:val="-7"/>
          <w:sz w:val="24"/>
          <w:szCs w:val="24"/>
        </w:rPr>
        <w:t xml:space="preserve"> </w:t>
      </w:r>
      <w:r w:rsidRPr="00A808F3">
        <w:rPr>
          <w:rFonts w:asciiTheme="majorBidi" w:hAnsiTheme="majorBidi"/>
          <w:sz w:val="24"/>
          <w:szCs w:val="24"/>
        </w:rPr>
        <w:t>produk</w:t>
      </w:r>
      <w:r w:rsidRPr="00A808F3">
        <w:rPr>
          <w:rFonts w:asciiTheme="majorBidi" w:hAnsiTheme="majorBidi"/>
          <w:spacing w:val="-9"/>
          <w:sz w:val="24"/>
          <w:szCs w:val="24"/>
        </w:rPr>
        <w:t xml:space="preserve"> </w:t>
      </w:r>
      <w:r w:rsidRPr="00A808F3">
        <w:rPr>
          <w:rFonts w:asciiTheme="majorBidi" w:hAnsiTheme="majorBidi"/>
          <w:sz w:val="24"/>
          <w:szCs w:val="24"/>
        </w:rPr>
        <w:t>berupa</w:t>
      </w:r>
      <w:r w:rsidRPr="00A808F3">
        <w:rPr>
          <w:rFonts w:asciiTheme="majorBidi" w:hAnsiTheme="majorBidi"/>
          <w:spacing w:val="-8"/>
          <w:sz w:val="24"/>
          <w:szCs w:val="24"/>
        </w:rPr>
        <w:t xml:space="preserve"> multimedia interaktif berbasis </w:t>
      </w:r>
      <w:r w:rsidR="00563BE3" w:rsidRPr="00563BE3">
        <w:rPr>
          <w:rFonts w:asciiTheme="majorBidi" w:hAnsiTheme="majorBidi"/>
          <w:i/>
          <w:iCs/>
          <w:spacing w:val="-8"/>
          <w:sz w:val="24"/>
          <w:szCs w:val="24"/>
        </w:rPr>
        <w:t>E-learning</w:t>
      </w:r>
      <w:r w:rsidRPr="00A808F3">
        <w:rPr>
          <w:rFonts w:asciiTheme="majorBidi" w:hAnsiTheme="majorBidi"/>
          <w:i/>
          <w:iCs/>
          <w:spacing w:val="-8"/>
          <w:sz w:val="24"/>
          <w:szCs w:val="24"/>
        </w:rPr>
        <w:t xml:space="preserve"> </w:t>
      </w:r>
      <w:r w:rsidRPr="00A808F3">
        <w:rPr>
          <w:rFonts w:asciiTheme="majorBidi" w:hAnsiTheme="majorBidi"/>
          <w:sz w:val="24"/>
          <w:szCs w:val="24"/>
        </w:rPr>
        <w:t>dalam</w:t>
      </w:r>
      <w:r w:rsidRPr="00A808F3">
        <w:rPr>
          <w:rFonts w:asciiTheme="majorBidi" w:hAnsiTheme="majorBidi"/>
          <w:spacing w:val="-11"/>
          <w:sz w:val="24"/>
          <w:szCs w:val="24"/>
        </w:rPr>
        <w:t xml:space="preserve"> </w:t>
      </w:r>
      <w:r w:rsidRPr="00A808F3">
        <w:rPr>
          <w:rFonts w:asciiTheme="majorBidi" w:hAnsiTheme="majorBidi"/>
          <w:sz w:val="24"/>
          <w:szCs w:val="24"/>
        </w:rPr>
        <w:t>meningkatkan</w:t>
      </w:r>
      <w:r w:rsidRPr="00A808F3">
        <w:rPr>
          <w:rFonts w:asciiTheme="majorBidi" w:hAnsiTheme="majorBidi"/>
          <w:spacing w:val="-12"/>
          <w:sz w:val="24"/>
          <w:szCs w:val="24"/>
        </w:rPr>
        <w:t xml:space="preserve"> </w:t>
      </w:r>
      <w:r w:rsidRPr="00A808F3">
        <w:rPr>
          <w:rFonts w:asciiTheme="majorBidi" w:hAnsiTheme="majorBidi"/>
          <w:sz w:val="24"/>
          <w:szCs w:val="24"/>
        </w:rPr>
        <w:t>dalam meningkatkan hasil belajar IPA peserta didik kelas VI.</w:t>
      </w:r>
      <w:r w:rsidRPr="00A808F3">
        <w:rPr>
          <w:rFonts w:asciiTheme="majorBidi" w:hAnsiTheme="majorBidi"/>
          <w:spacing w:val="-11"/>
          <w:sz w:val="24"/>
          <w:szCs w:val="24"/>
        </w:rPr>
        <w:t xml:space="preserve"> </w:t>
      </w:r>
      <w:r w:rsidRPr="00A808F3">
        <w:rPr>
          <w:rFonts w:asciiTheme="majorBidi" w:hAnsiTheme="majorBidi"/>
          <w:sz w:val="24"/>
          <w:szCs w:val="24"/>
        </w:rPr>
        <w:t>Pada</w:t>
      </w:r>
      <w:r w:rsidRPr="00A808F3">
        <w:rPr>
          <w:rFonts w:asciiTheme="majorBidi" w:hAnsiTheme="majorBidi"/>
          <w:spacing w:val="-12"/>
          <w:sz w:val="24"/>
          <w:szCs w:val="24"/>
        </w:rPr>
        <w:t xml:space="preserve"> </w:t>
      </w:r>
      <w:r w:rsidRPr="00A808F3">
        <w:rPr>
          <w:rFonts w:asciiTheme="majorBidi" w:hAnsiTheme="majorBidi"/>
          <w:sz w:val="24"/>
          <w:szCs w:val="24"/>
        </w:rPr>
        <w:t>masa</w:t>
      </w:r>
      <w:r w:rsidRPr="00A808F3">
        <w:rPr>
          <w:rFonts w:asciiTheme="majorBidi" w:hAnsiTheme="majorBidi"/>
          <w:spacing w:val="-12"/>
          <w:sz w:val="24"/>
          <w:szCs w:val="24"/>
        </w:rPr>
        <w:t xml:space="preserve"> </w:t>
      </w:r>
      <w:r w:rsidRPr="00A808F3">
        <w:rPr>
          <w:rFonts w:asciiTheme="majorBidi" w:hAnsiTheme="majorBidi"/>
          <w:sz w:val="24"/>
          <w:szCs w:val="24"/>
        </w:rPr>
        <w:t>pandemi</w:t>
      </w:r>
      <w:r w:rsidRPr="00A808F3">
        <w:rPr>
          <w:rFonts w:asciiTheme="majorBidi" w:hAnsiTheme="majorBidi"/>
          <w:spacing w:val="-9"/>
          <w:sz w:val="24"/>
          <w:szCs w:val="24"/>
        </w:rPr>
        <w:t xml:space="preserve"> </w:t>
      </w:r>
      <w:r w:rsidRPr="00A808F3">
        <w:rPr>
          <w:rFonts w:asciiTheme="majorBidi" w:hAnsiTheme="majorBidi"/>
          <w:sz w:val="24"/>
          <w:szCs w:val="24"/>
        </w:rPr>
        <w:t xml:space="preserve">saat ini, hampir semua pembelajaran dilakukan secara </w:t>
      </w:r>
      <w:r w:rsidRPr="00A808F3">
        <w:rPr>
          <w:rFonts w:asciiTheme="majorBidi" w:hAnsiTheme="majorBidi"/>
          <w:i/>
          <w:iCs/>
          <w:sz w:val="24"/>
          <w:szCs w:val="24"/>
        </w:rPr>
        <w:t>online</w:t>
      </w:r>
      <w:r w:rsidRPr="00A808F3">
        <w:rPr>
          <w:rFonts w:asciiTheme="majorBidi" w:hAnsiTheme="majorBidi"/>
          <w:i/>
          <w:sz w:val="24"/>
          <w:szCs w:val="24"/>
        </w:rPr>
        <w:t xml:space="preserve"> </w:t>
      </w:r>
      <w:r w:rsidRPr="00A808F3">
        <w:rPr>
          <w:rFonts w:asciiTheme="majorBidi" w:hAnsiTheme="majorBidi"/>
          <w:sz w:val="24"/>
          <w:szCs w:val="24"/>
        </w:rPr>
        <w:t>atau jarak jauh. Penggunaan media pembelajaran dalam bentuk cetak juga kurang maksimal digunakan. Hal ini tentu berpengaruh terhadap pengetahuan yang akan diperoleh</w:t>
      </w:r>
      <w:r w:rsidRPr="00A808F3">
        <w:rPr>
          <w:rFonts w:asciiTheme="majorBidi" w:hAnsiTheme="majorBidi"/>
          <w:spacing w:val="-14"/>
          <w:sz w:val="24"/>
          <w:szCs w:val="24"/>
        </w:rPr>
        <w:t xml:space="preserve"> </w:t>
      </w:r>
      <w:r w:rsidRPr="00A808F3">
        <w:rPr>
          <w:rFonts w:asciiTheme="majorBidi" w:hAnsiTheme="majorBidi"/>
          <w:sz w:val="24"/>
          <w:szCs w:val="24"/>
        </w:rPr>
        <w:t>peserta didik.</w:t>
      </w:r>
      <w:r w:rsidRPr="00A808F3">
        <w:rPr>
          <w:rFonts w:asciiTheme="majorBidi" w:hAnsiTheme="majorBidi"/>
          <w:spacing w:val="-9"/>
          <w:sz w:val="24"/>
          <w:szCs w:val="24"/>
        </w:rPr>
        <w:t xml:space="preserve"> </w:t>
      </w:r>
      <w:r w:rsidRPr="00A808F3">
        <w:rPr>
          <w:rFonts w:asciiTheme="majorBidi" w:hAnsiTheme="majorBidi"/>
          <w:sz w:val="24"/>
          <w:szCs w:val="24"/>
        </w:rPr>
        <w:t>Adanya</w:t>
      </w:r>
      <w:r w:rsidRPr="00A808F3">
        <w:rPr>
          <w:rFonts w:asciiTheme="majorBidi" w:hAnsiTheme="majorBidi"/>
          <w:spacing w:val="-13"/>
          <w:sz w:val="24"/>
          <w:szCs w:val="24"/>
        </w:rPr>
        <w:t xml:space="preserve"> </w:t>
      </w:r>
      <w:r w:rsidRPr="00A808F3">
        <w:rPr>
          <w:rFonts w:asciiTheme="majorBidi" w:hAnsiTheme="majorBidi"/>
          <w:sz w:val="24"/>
          <w:szCs w:val="24"/>
        </w:rPr>
        <w:t>pengembangan</w:t>
      </w:r>
      <w:r w:rsidRPr="00A808F3">
        <w:rPr>
          <w:rFonts w:asciiTheme="majorBidi" w:hAnsiTheme="majorBidi"/>
          <w:spacing w:val="-13"/>
          <w:sz w:val="24"/>
          <w:szCs w:val="24"/>
        </w:rPr>
        <w:t xml:space="preserve"> multimedia interaktif berbasis </w:t>
      </w:r>
      <w:r w:rsidR="00563BE3" w:rsidRPr="00563BE3">
        <w:rPr>
          <w:rFonts w:asciiTheme="majorBidi" w:hAnsiTheme="majorBidi"/>
          <w:i/>
          <w:iCs/>
          <w:spacing w:val="-13"/>
          <w:sz w:val="24"/>
          <w:szCs w:val="24"/>
        </w:rPr>
        <w:t>E-learning</w:t>
      </w:r>
      <w:r w:rsidRPr="00A808F3">
        <w:rPr>
          <w:rFonts w:asciiTheme="majorBidi" w:hAnsiTheme="majorBidi"/>
          <w:spacing w:val="-13"/>
          <w:sz w:val="24"/>
          <w:szCs w:val="24"/>
        </w:rPr>
        <w:t xml:space="preserve"> </w:t>
      </w:r>
      <w:r w:rsidRPr="00A808F3">
        <w:rPr>
          <w:rFonts w:asciiTheme="majorBidi" w:hAnsiTheme="majorBidi"/>
          <w:sz w:val="24"/>
          <w:szCs w:val="24"/>
        </w:rPr>
        <w:t xml:space="preserve">ini dapat membantu peserta didik dalam memaksimalkan proses belajar di rumah dengan baik. Multimedia interaktif berbasis </w:t>
      </w:r>
      <w:r w:rsidR="00563BE3" w:rsidRPr="00563BE3">
        <w:rPr>
          <w:rFonts w:asciiTheme="majorBidi" w:hAnsiTheme="majorBidi"/>
          <w:i/>
          <w:iCs/>
          <w:sz w:val="24"/>
          <w:szCs w:val="24"/>
        </w:rPr>
        <w:t>E-learning</w:t>
      </w:r>
      <w:r w:rsidRPr="00A808F3">
        <w:rPr>
          <w:rFonts w:asciiTheme="majorBidi" w:hAnsiTheme="majorBidi"/>
          <w:sz w:val="24"/>
          <w:szCs w:val="24"/>
        </w:rPr>
        <w:t xml:space="preserve"> ini didesain sesederhana mungkin tanpa mengurangi isi dari materi</w:t>
      </w:r>
      <w:r w:rsidR="006F4DFC">
        <w:rPr>
          <w:rFonts w:asciiTheme="majorBidi" w:hAnsiTheme="majorBidi"/>
          <w:sz w:val="24"/>
          <w:szCs w:val="24"/>
        </w:rPr>
        <w:t xml:space="preserve"> </w:t>
      </w:r>
      <w:r w:rsidR="001A040D">
        <w:rPr>
          <w:rFonts w:asciiTheme="majorBidi" w:hAnsiTheme="majorBidi"/>
          <w:sz w:val="24"/>
          <w:szCs w:val="24"/>
        </w:rPr>
        <w:fldChar w:fldCharType="begin" w:fldLock="1"/>
      </w:r>
      <w:r w:rsidR="001A040D">
        <w:rPr>
          <w:rFonts w:asciiTheme="majorBidi" w:hAnsiTheme="majorBidi"/>
          <w:sz w:val="24"/>
          <w:szCs w:val="24"/>
        </w:rPr>
        <w:instrText>ADDIN CSL_CITATION {"citationItems":[{"id":"ITEM-1","itemData":{"DOI":"10.25134/buffer.v4i1.1290","ISSN":"2527-4856","abstract":"Penelitian ini dibuat bertujuan untuk mengimplementasikan media pembelajaran berbasis Virtual Class melalui e-Learning dengan menggunakan metode Synchronous Learning di Universitas Kuningan. Target penelitian yang ingin dicapai adalah adanya media belajar tambahan berbasis virtual yang menarik dan mudah digunakan sehingga dapat meningkatkan minat belajar dan</w:instrText>
      </w:r>
      <w:r w:rsidR="001A040D">
        <w:rPr>
          <w:rFonts w:ascii="Tahoma" w:hAnsi="Tahoma" w:cs="Tahoma"/>
          <w:sz w:val="24"/>
          <w:szCs w:val="24"/>
        </w:rPr>
        <w:instrText>�</w:instrText>
      </w:r>
      <w:r w:rsidR="001A040D">
        <w:rPr>
          <w:sz w:val="24"/>
          <w:szCs w:val="24"/>
        </w:rPr>
        <w:instrText xml:space="preserve"> prestasi mahasiswa dalam pembelajaran di Universitas Kuningan. Penelitian ini akan membahas bagaimana merancang dan mengembangkan media pembelajaran be</w:instrText>
      </w:r>
      <w:r w:rsidR="001A040D">
        <w:rPr>
          <w:rFonts w:asciiTheme="majorBidi" w:hAnsiTheme="majorBidi"/>
          <w:sz w:val="24"/>
          <w:szCs w:val="24"/>
        </w:rPr>
        <w:instrText>rbasis Virtual Class melalui e-Learning dalam pembelajaran di kalangan mahasiswa Universitas Kuningan dengan metode Synchronous dan Asynchronous Learning. Virtual classroom learning didefinisikan sebagai sebuah metode pembelajaran dan pengajaran, yang meliputi penyajian materi, grafik, simulasi,evaluasi, maupun umpan balik yang dituangkan dalam bentuk multimedia pembelajaran interaktif yang menggunakan media elektronik (terkoneksi dengan sambungan Internet) untuk menyampaikan materi dan bimbingan berbasis Virtual.Keunggulan virtual classroom ini adalah mobilitas tinggi, harganya murah dan lebih banyak interaktifitas (antar pengguna/mahasiswa, pengguna/mahasiswa dengan program maupun pengguna/mahasiswa dengan nara sumber lain/dosen pendamping). Sebagai solusi untuk mengembangkan kemampuan dari Teknologi Virtual maka dikembangkanlah metode pembelajaran sebagai teknik penyampaian pembelajaran melalui Virtual dengan menggunakan metode Virtual Class Learning. Aplikasi Virtual Class Learning harus dirancang secara lebih efektif, efisien dan optimal dibandingkan dengan aplikasi yang dirancang untuk E-learning.</w:instrText>
      </w:r>
      <w:r w:rsidR="001A040D">
        <w:rPr>
          <w:rFonts w:ascii="Tahoma" w:hAnsi="Tahoma" w:cs="Tahoma"/>
          <w:sz w:val="24"/>
          <w:szCs w:val="24"/>
        </w:rPr>
        <w:instrText>�</w:instrText>
      </w:r>
      <w:r w:rsidR="001A040D">
        <w:rPr>
          <w:sz w:val="24"/>
          <w:szCs w:val="24"/>
        </w:rPr>
        <w:instrText>Keywords : e-Learning, Virtual Class, Metode Synchronous Learning, Media Pembelajaran.","author":[{"dropping-particle":"","family":"Novantara","given":"Panji",</w:instrText>
      </w:r>
      <w:r w:rsidR="001A040D">
        <w:rPr>
          <w:rFonts w:asciiTheme="majorBidi" w:hAnsiTheme="majorBidi"/>
          <w:sz w:val="24"/>
          <w:szCs w:val="24"/>
        </w:rPr>
        <w:instrText>"non-dropping-particle":"","parse-names":false,"suffix":""}],"container-title":"Buffer Informatika","id":"ITEM-1","issued":{"date-parts":[["2018"]]},"title":"IMPLEMENTASI E-LEARNING BERBASIS VIRTUAL CLASS DENGAN MENGGUNAKAN METODE SYNCHRONOUS LEARNING PADA PEMBELAJARAN DI UNIVERSITAS KUNINGAN","type":"article-journal"},"uris":["http://www.mendeley.com/documents/?uuid=0a37bcbe-d014-46a9-9057-9f94bfbe423a","http://www.mendeley.com/documents/?uuid=03e5556b-7b8b-4f0e-b03f-561b81c9ed21"]}],"mendeley":{"formattedCitation":"(Novantara, 2018)","plainTextFormattedCitation":"(Novantara, 2018)","previouslyFormattedCitation":"(Novantara, 2018)"},"properties":{"noteIndex":0},"schema":"https://github.com/citation-style-language/schema/raw/master/csl-citation.json"}</w:instrText>
      </w:r>
      <w:r w:rsidR="001A040D">
        <w:rPr>
          <w:rFonts w:asciiTheme="majorBidi" w:hAnsiTheme="majorBidi"/>
          <w:sz w:val="24"/>
          <w:szCs w:val="24"/>
        </w:rPr>
        <w:fldChar w:fldCharType="separate"/>
      </w:r>
      <w:r w:rsidR="006F4DFC" w:rsidRPr="006F4DFC">
        <w:rPr>
          <w:rFonts w:asciiTheme="majorBidi" w:hAnsiTheme="majorBidi"/>
          <w:noProof/>
          <w:sz w:val="24"/>
          <w:szCs w:val="24"/>
        </w:rPr>
        <w:t>(Novantara, 2018)</w:t>
      </w:r>
      <w:r w:rsidR="001A040D">
        <w:rPr>
          <w:rFonts w:asciiTheme="majorBidi" w:hAnsiTheme="majorBidi"/>
          <w:sz w:val="24"/>
          <w:szCs w:val="24"/>
        </w:rPr>
        <w:fldChar w:fldCharType="end"/>
      </w:r>
      <w:r w:rsidRPr="00A808F3">
        <w:rPr>
          <w:rFonts w:asciiTheme="majorBidi" w:hAnsiTheme="majorBidi"/>
          <w:sz w:val="24"/>
          <w:szCs w:val="24"/>
        </w:rPr>
        <w:t>. Penyajian materipun</w:t>
      </w:r>
      <w:r w:rsidRPr="00A808F3">
        <w:rPr>
          <w:rFonts w:asciiTheme="majorBidi" w:hAnsiTheme="majorBidi"/>
          <w:spacing w:val="-11"/>
          <w:sz w:val="24"/>
          <w:szCs w:val="24"/>
        </w:rPr>
        <w:t xml:space="preserve"> </w:t>
      </w:r>
      <w:r w:rsidRPr="00A808F3">
        <w:rPr>
          <w:rFonts w:asciiTheme="majorBidi" w:hAnsiTheme="majorBidi"/>
          <w:sz w:val="24"/>
          <w:szCs w:val="24"/>
        </w:rPr>
        <w:t>juga</w:t>
      </w:r>
      <w:r w:rsidRPr="00A808F3">
        <w:rPr>
          <w:rFonts w:asciiTheme="majorBidi" w:hAnsiTheme="majorBidi"/>
          <w:spacing w:val="-10"/>
          <w:sz w:val="24"/>
          <w:szCs w:val="24"/>
        </w:rPr>
        <w:t xml:space="preserve"> </w:t>
      </w:r>
      <w:r w:rsidRPr="00A808F3">
        <w:rPr>
          <w:rFonts w:asciiTheme="majorBidi" w:hAnsiTheme="majorBidi"/>
          <w:sz w:val="24"/>
          <w:szCs w:val="24"/>
        </w:rPr>
        <w:t>disajikan</w:t>
      </w:r>
      <w:r w:rsidRPr="00A808F3">
        <w:rPr>
          <w:rFonts w:asciiTheme="majorBidi" w:hAnsiTheme="majorBidi"/>
          <w:spacing w:val="-6"/>
          <w:sz w:val="24"/>
          <w:szCs w:val="24"/>
        </w:rPr>
        <w:t xml:space="preserve"> </w:t>
      </w:r>
      <w:r w:rsidRPr="00A808F3">
        <w:rPr>
          <w:rFonts w:asciiTheme="majorBidi" w:hAnsiTheme="majorBidi"/>
          <w:sz w:val="24"/>
          <w:szCs w:val="24"/>
        </w:rPr>
        <w:t>berdasarkan</w:t>
      </w:r>
      <w:r w:rsidRPr="00A808F3">
        <w:rPr>
          <w:rFonts w:asciiTheme="majorBidi" w:hAnsiTheme="majorBidi"/>
          <w:spacing w:val="-10"/>
          <w:sz w:val="24"/>
          <w:szCs w:val="24"/>
        </w:rPr>
        <w:t xml:space="preserve"> </w:t>
      </w:r>
      <w:r w:rsidRPr="00A808F3">
        <w:rPr>
          <w:rFonts w:asciiTheme="majorBidi" w:hAnsiTheme="majorBidi"/>
          <w:sz w:val="24"/>
          <w:szCs w:val="24"/>
        </w:rPr>
        <w:t>kompetensi</w:t>
      </w:r>
      <w:r w:rsidRPr="00A808F3">
        <w:rPr>
          <w:rFonts w:asciiTheme="majorBidi" w:hAnsiTheme="majorBidi"/>
          <w:spacing w:val="-8"/>
          <w:sz w:val="24"/>
          <w:szCs w:val="24"/>
        </w:rPr>
        <w:t xml:space="preserve"> </w:t>
      </w:r>
      <w:r w:rsidRPr="00A808F3">
        <w:rPr>
          <w:rFonts w:asciiTheme="majorBidi" w:hAnsiTheme="majorBidi"/>
          <w:sz w:val="24"/>
          <w:szCs w:val="24"/>
        </w:rPr>
        <w:t>dasar</w:t>
      </w:r>
      <w:r w:rsidRPr="00A808F3">
        <w:rPr>
          <w:rFonts w:asciiTheme="majorBidi" w:hAnsiTheme="majorBidi"/>
          <w:spacing w:val="-11"/>
          <w:sz w:val="24"/>
          <w:szCs w:val="24"/>
        </w:rPr>
        <w:t xml:space="preserve"> </w:t>
      </w:r>
      <w:r w:rsidRPr="00A808F3">
        <w:rPr>
          <w:rFonts w:asciiTheme="majorBidi" w:hAnsiTheme="majorBidi"/>
          <w:sz w:val="24"/>
          <w:szCs w:val="24"/>
        </w:rPr>
        <w:t>yang</w:t>
      </w:r>
      <w:r w:rsidRPr="00A808F3">
        <w:rPr>
          <w:rFonts w:asciiTheme="majorBidi" w:hAnsiTheme="majorBidi"/>
          <w:spacing w:val="-10"/>
          <w:sz w:val="24"/>
          <w:szCs w:val="24"/>
        </w:rPr>
        <w:t xml:space="preserve"> </w:t>
      </w:r>
      <w:r w:rsidRPr="00A808F3">
        <w:rPr>
          <w:rFonts w:asciiTheme="majorBidi" w:hAnsiTheme="majorBidi"/>
          <w:sz w:val="24"/>
          <w:szCs w:val="24"/>
        </w:rPr>
        <w:t>ada</w:t>
      </w:r>
      <w:r w:rsidRPr="00A808F3">
        <w:rPr>
          <w:rFonts w:asciiTheme="majorBidi" w:hAnsiTheme="majorBidi"/>
          <w:spacing w:val="-11"/>
          <w:sz w:val="24"/>
          <w:szCs w:val="24"/>
        </w:rPr>
        <w:t xml:space="preserve"> </w:t>
      </w:r>
      <w:r w:rsidRPr="00A808F3">
        <w:rPr>
          <w:rFonts w:asciiTheme="majorBidi" w:hAnsiTheme="majorBidi"/>
          <w:sz w:val="24"/>
          <w:szCs w:val="24"/>
        </w:rPr>
        <w:t>di</w:t>
      </w:r>
      <w:r w:rsidRPr="00A808F3">
        <w:rPr>
          <w:rFonts w:asciiTheme="majorBidi" w:hAnsiTheme="majorBidi"/>
          <w:spacing w:val="-10"/>
          <w:sz w:val="24"/>
          <w:szCs w:val="24"/>
        </w:rPr>
        <w:t xml:space="preserve"> </w:t>
      </w:r>
      <w:r w:rsidRPr="00A808F3">
        <w:rPr>
          <w:rFonts w:asciiTheme="majorBidi" w:hAnsiTheme="majorBidi"/>
          <w:sz w:val="24"/>
          <w:szCs w:val="24"/>
        </w:rPr>
        <w:t>dalam</w:t>
      </w:r>
      <w:r w:rsidRPr="00A808F3">
        <w:rPr>
          <w:rFonts w:asciiTheme="majorBidi" w:hAnsiTheme="majorBidi"/>
          <w:spacing w:val="-11"/>
          <w:sz w:val="24"/>
          <w:szCs w:val="24"/>
        </w:rPr>
        <w:t xml:space="preserve"> </w:t>
      </w:r>
      <w:r w:rsidRPr="00A808F3">
        <w:rPr>
          <w:rFonts w:asciiTheme="majorBidi" w:hAnsiTheme="majorBidi"/>
          <w:sz w:val="24"/>
          <w:szCs w:val="24"/>
        </w:rPr>
        <w:t xml:space="preserve">buku pembelajaran yang digunakan pada saat ini. Berdasarkan hasil penilaian yang berikan oleh ahli media dan ahli materi bahwa multimedia interaktif berbasis </w:t>
      </w:r>
      <w:r w:rsidR="00563BE3" w:rsidRPr="00563BE3">
        <w:rPr>
          <w:rFonts w:asciiTheme="majorBidi" w:hAnsiTheme="majorBidi"/>
          <w:i/>
          <w:iCs/>
          <w:sz w:val="24"/>
          <w:szCs w:val="24"/>
        </w:rPr>
        <w:t>E-learning</w:t>
      </w:r>
      <w:r w:rsidRPr="00A808F3">
        <w:rPr>
          <w:rFonts w:asciiTheme="majorBidi" w:hAnsiTheme="majorBidi"/>
          <w:i/>
          <w:sz w:val="24"/>
          <w:szCs w:val="24"/>
        </w:rPr>
        <w:t xml:space="preserve"> </w:t>
      </w:r>
      <w:r w:rsidRPr="00A808F3">
        <w:rPr>
          <w:rFonts w:asciiTheme="majorBidi" w:hAnsiTheme="majorBidi"/>
          <w:sz w:val="24"/>
          <w:szCs w:val="24"/>
        </w:rPr>
        <w:t xml:space="preserve">layak digunakan dalam proses pembelajaran. Baik secara </w:t>
      </w:r>
      <w:r w:rsidRPr="00A808F3">
        <w:rPr>
          <w:rFonts w:asciiTheme="majorBidi" w:hAnsiTheme="majorBidi"/>
          <w:i/>
          <w:sz w:val="24"/>
          <w:szCs w:val="24"/>
        </w:rPr>
        <w:t xml:space="preserve">online </w:t>
      </w:r>
      <w:r w:rsidRPr="00A808F3">
        <w:rPr>
          <w:rFonts w:asciiTheme="majorBidi" w:hAnsiTheme="majorBidi"/>
          <w:sz w:val="24"/>
          <w:szCs w:val="24"/>
        </w:rPr>
        <w:t xml:space="preserve">maupun secara </w:t>
      </w:r>
      <w:r w:rsidRPr="00A808F3">
        <w:rPr>
          <w:rFonts w:asciiTheme="majorBidi" w:hAnsiTheme="majorBidi"/>
          <w:iCs/>
          <w:sz w:val="24"/>
          <w:szCs w:val="24"/>
        </w:rPr>
        <w:t>langsung atau tatap muka.</w:t>
      </w:r>
      <w:r w:rsidRPr="00A808F3">
        <w:rPr>
          <w:rFonts w:asciiTheme="majorBidi" w:hAnsiTheme="majorBidi"/>
          <w:sz w:val="24"/>
          <w:szCs w:val="24"/>
        </w:rPr>
        <w:t xml:space="preserve"> Namun peneliti juga memperhatikan saran yang diberikan oleh masing-masing validator untuk melakukan perbaikan pada multimedia interaktif berbasis </w:t>
      </w:r>
      <w:r w:rsidR="00563BE3" w:rsidRPr="00563BE3">
        <w:rPr>
          <w:rFonts w:asciiTheme="majorBidi" w:hAnsiTheme="majorBidi"/>
          <w:i/>
          <w:iCs/>
          <w:sz w:val="24"/>
          <w:szCs w:val="24"/>
        </w:rPr>
        <w:t>E-learning</w:t>
      </w:r>
      <w:r w:rsidRPr="00A808F3">
        <w:rPr>
          <w:rFonts w:asciiTheme="majorBidi" w:hAnsiTheme="majorBidi"/>
          <w:i/>
          <w:iCs/>
          <w:sz w:val="24"/>
          <w:szCs w:val="24"/>
        </w:rPr>
        <w:t xml:space="preserve"> </w:t>
      </w:r>
      <w:r w:rsidRPr="00A808F3">
        <w:rPr>
          <w:rFonts w:asciiTheme="majorBidi" w:hAnsiTheme="majorBidi"/>
          <w:sz w:val="24"/>
          <w:szCs w:val="24"/>
        </w:rPr>
        <w:t xml:space="preserve">sebelum produk di uji cobakan. </w:t>
      </w:r>
    </w:p>
    <w:p w14:paraId="58667134" w14:textId="77777777" w:rsidR="00EE3D0A" w:rsidRDefault="00EE3D0A" w:rsidP="001A040D">
      <w:pPr>
        <w:pStyle w:val="Normal1"/>
        <w:spacing w:line="360" w:lineRule="auto"/>
        <w:ind w:firstLine="567"/>
        <w:jc w:val="both"/>
        <w:rPr>
          <w:rFonts w:asciiTheme="majorBidi" w:hAnsiTheme="majorBidi"/>
          <w:sz w:val="24"/>
          <w:szCs w:val="24"/>
        </w:rPr>
      </w:pPr>
      <w:r w:rsidRPr="00A808F3">
        <w:rPr>
          <w:rFonts w:asciiTheme="majorBidi" w:hAnsiTheme="majorBidi"/>
          <w:sz w:val="24"/>
          <w:szCs w:val="24"/>
        </w:rPr>
        <w:t xml:space="preserve">Praktik dalam pembelajaran pada saat pandemic itu harus tetap dilakukan, </w:t>
      </w:r>
      <w:r w:rsidRPr="00A808F3">
        <w:rPr>
          <w:rFonts w:asciiTheme="majorBidi" w:hAnsiTheme="majorBidi"/>
          <w:sz w:val="24"/>
          <w:szCs w:val="24"/>
        </w:rPr>
        <w:lastRenderedPageBreak/>
        <w:t xml:space="preserve">meskipun tidak secara langsung. Oleh karena itu pada mata pelajaran IPA khususnya materi tata surya siswa akan lebih memahami bagaimana susunan sistem tata surya yang baik dan benar dengan adanya aplikasi </w:t>
      </w:r>
      <w:r w:rsidR="00563BE3" w:rsidRPr="00563BE3">
        <w:rPr>
          <w:rFonts w:asciiTheme="majorBidi" w:hAnsiTheme="majorBidi"/>
          <w:i/>
          <w:iCs/>
          <w:sz w:val="24"/>
          <w:szCs w:val="24"/>
        </w:rPr>
        <w:t>E-learning</w:t>
      </w:r>
      <w:r w:rsidRPr="00A808F3">
        <w:rPr>
          <w:rFonts w:asciiTheme="majorBidi" w:hAnsiTheme="majorBidi"/>
          <w:sz w:val="24"/>
          <w:szCs w:val="24"/>
        </w:rPr>
        <w:t xml:space="preserve">. </w:t>
      </w:r>
      <w:r w:rsidR="001A040D">
        <w:rPr>
          <w:rFonts w:asciiTheme="majorBidi" w:hAnsiTheme="majorBidi"/>
          <w:sz w:val="24"/>
          <w:szCs w:val="24"/>
        </w:rPr>
        <w:fldChar w:fldCharType="begin" w:fldLock="1"/>
      </w:r>
      <w:r w:rsidR="001A040D">
        <w:rPr>
          <w:rFonts w:asciiTheme="majorBidi" w:hAnsiTheme="majorBidi"/>
          <w:sz w:val="24"/>
          <w:szCs w:val="24"/>
        </w:rPr>
        <w:instrText>ADDIN CSL_CITATION {"citationItems":[{"id":"ITEM-1","itemData":{"abstract":"Metode Belajar akan mempengaruhi hasil belajar, untuk memperoleh proses pembelajaran yang efektif, serta menarik perhatian siswa, maka diperlukan suatu metode pembelajaran yang inovatif, serta mudah difahami oleh siswa, yaitu dengan menggunakan media pembelajaran. Pada penelitian ini menggunakan media Edmodo, yakni Social Networking berbasis lingkungan sekolah yang diharapkan dapat meningkatkan hasil belajar siswa di SMK Muhammadiyah 1 Sukoharjo yang secara faktual hasil belajar siswa masih rendah karena menggunakan media konvensional. Penelitian ini bertujuan untuk mengetahui gambaran tentang respon siswa terhadap efektifitas penerapan e-learning model edmodo pada pembelajaran Pendidikan Agama Islam di SMK Muhammadiyah 1 Sukoharjo. Metode penelitian yang digunakan dalam penelitian ini adalah metode penelitian eksperimen dengan sampel penelitiannya adalah kelas XI RPL2 dan XI TKJ2 SMK Muhammadiyah 1 Sukoharjo. Adapun desain penelitian yang digunakan adalah pretest-posttest control group design. Uji beda dilakukan untuk mengukur perbedaan efektivitas media pembelajaran E-Learning model edmodo dan media pembelajaran konvensional berdasarkan kriteria hasil belajarnya. Hasil penelitian menunjukkan bahwa pembelajaran PAI di kelas eksperimen lebih efektif di bandingkan pembelajaran di kelas control ditinjau dari hasil belajar siswa. hal ini dilihat dari uji t adalah P (0.699) &lt; oc (0.05), sehingga Ha ‘Efektivitas penggunaan media pembelajaran E-Learning model edmodo lebih tinggi daripada penggunaan media pembelajaran konvensional dalam meningkatkan hasil belajar siswa kelas XI SMK Muhammadiyah 1 Sukoharjo pada mata pelajaran PAI diterima. Perhitungan nilai gain ternormalisasi antara kelas eksperimen juga lebih tinggi daripada kelas kontrol, yaitu nilai gain ternormalisasi kelas eksperimen g = 0.80 dan pada kelas kontrol g = 0.70","author":[{"dropping-particle":"","family":"Zanin Nu","given":"Ahmad","non-dropping-particle":"","parse-names":false,"suffix":""},{"dropping-particle":"","family":"STMIK Duta Bangsa Surakarta ABSTRAK","given":"Man","non-dropping-particle":"","parse-names":false,"suffix":""}],"container-title":"Duta.com ISSN : 2086-9436","id":"ITEM-1","issued":{"date-parts":[["2014"]]},"title":"Efektifitas Penerapan E-learning Model Edmodo Dalam Pembelajaran Pendidikan Agama Islam Terhadap Hasil Belajar Siswa","type":"article-journal"},"uris":["http://www.mendeley.com/documents/?uuid=cf8109f7-7c23-4274-a6e2-7f04f5799a50","http://www.mendeley.com/documents/?uuid=bc871769-4328-49a3-b4c1-62277ce69c62"]}],"mendeley":{"formattedCitation":"(Zanin Nu and STMIK Duta Bangsa Surakarta ABSTRAK, 2014)","manualFormatting":"Zanin, (2014)","plainTextFormattedCitation":"(Zanin Nu and STMIK Duta Bangsa Surakarta ABSTRAK, 2014)"},"properties":{"noteIndex":0},"schema":"https://github.com/citation-style-language/schema/raw/master/csl-citation.json"}</w:instrText>
      </w:r>
      <w:r w:rsidR="001A040D">
        <w:rPr>
          <w:rFonts w:asciiTheme="majorBidi" w:hAnsiTheme="majorBidi"/>
          <w:sz w:val="24"/>
          <w:szCs w:val="24"/>
        </w:rPr>
        <w:fldChar w:fldCharType="separate"/>
      </w:r>
      <w:r w:rsidR="001A040D" w:rsidRPr="001A040D">
        <w:rPr>
          <w:rFonts w:asciiTheme="majorBidi" w:hAnsiTheme="majorBidi"/>
          <w:noProof/>
          <w:sz w:val="24"/>
          <w:szCs w:val="24"/>
        </w:rPr>
        <w:t xml:space="preserve">Zanin, </w:t>
      </w:r>
      <w:r w:rsidR="001A040D">
        <w:rPr>
          <w:rFonts w:asciiTheme="majorBidi" w:hAnsiTheme="majorBidi"/>
          <w:noProof/>
          <w:sz w:val="24"/>
          <w:szCs w:val="24"/>
        </w:rPr>
        <w:t>(</w:t>
      </w:r>
      <w:r w:rsidR="001A040D" w:rsidRPr="001A040D">
        <w:rPr>
          <w:rFonts w:asciiTheme="majorBidi" w:hAnsiTheme="majorBidi"/>
          <w:noProof/>
          <w:sz w:val="24"/>
          <w:szCs w:val="24"/>
        </w:rPr>
        <w:t>2014)</w:t>
      </w:r>
      <w:r w:rsidR="001A040D">
        <w:rPr>
          <w:rFonts w:asciiTheme="majorBidi" w:hAnsiTheme="majorBidi"/>
          <w:sz w:val="24"/>
          <w:szCs w:val="24"/>
        </w:rPr>
        <w:fldChar w:fldCharType="end"/>
      </w:r>
      <w:r w:rsidR="001A040D">
        <w:rPr>
          <w:rFonts w:asciiTheme="majorBidi" w:hAnsiTheme="majorBidi"/>
          <w:sz w:val="24"/>
          <w:szCs w:val="24"/>
        </w:rPr>
        <w:t xml:space="preserve"> menegaskan m</w:t>
      </w:r>
      <w:r w:rsidRPr="00A808F3">
        <w:rPr>
          <w:rFonts w:asciiTheme="majorBidi" w:hAnsiTheme="majorBidi"/>
          <w:sz w:val="24"/>
          <w:szCs w:val="24"/>
        </w:rPr>
        <w:t xml:space="preserve">ultimedia interaktif berbasis </w:t>
      </w:r>
      <w:r w:rsidR="00563BE3" w:rsidRPr="00563BE3">
        <w:rPr>
          <w:rFonts w:asciiTheme="majorBidi" w:hAnsiTheme="majorBidi"/>
          <w:i/>
          <w:iCs/>
          <w:sz w:val="24"/>
          <w:szCs w:val="24"/>
        </w:rPr>
        <w:t>E-learning</w:t>
      </w:r>
      <w:r w:rsidRPr="00A808F3">
        <w:rPr>
          <w:rFonts w:asciiTheme="majorBidi" w:hAnsiTheme="majorBidi"/>
          <w:sz w:val="24"/>
          <w:szCs w:val="24"/>
        </w:rPr>
        <w:t xml:space="preserve"> dapat membantu peserta didik dalam meningkatkan hasil belajarnya. Multimedia interaktif berbasis </w:t>
      </w:r>
      <w:r w:rsidR="00563BE3" w:rsidRPr="00563BE3">
        <w:rPr>
          <w:rFonts w:asciiTheme="majorBidi" w:hAnsiTheme="majorBidi"/>
          <w:i/>
          <w:iCs/>
          <w:sz w:val="24"/>
          <w:szCs w:val="24"/>
        </w:rPr>
        <w:t>E-learning</w:t>
      </w:r>
      <w:r w:rsidRPr="00A808F3">
        <w:rPr>
          <w:rFonts w:asciiTheme="majorBidi" w:hAnsiTheme="majorBidi"/>
          <w:sz w:val="24"/>
          <w:szCs w:val="24"/>
        </w:rPr>
        <w:t xml:space="preserve"> ini didalamnya mencakup materi, video pembelajaran, game, dan soal evaluasi terkait materi yang sudah dibahas. </w:t>
      </w:r>
    </w:p>
    <w:p w14:paraId="6D11CE93" w14:textId="77777777" w:rsidR="00656E83" w:rsidRDefault="00656E83" w:rsidP="00656E83">
      <w:pPr>
        <w:pStyle w:val="Normal1"/>
        <w:spacing w:line="360" w:lineRule="auto"/>
        <w:ind w:firstLine="567"/>
        <w:jc w:val="both"/>
        <w:rPr>
          <w:sz w:val="24"/>
          <w:szCs w:val="24"/>
          <w:lang w:val="en-ID"/>
        </w:rPr>
      </w:pPr>
      <w:r>
        <w:rPr>
          <w:sz w:val="24"/>
          <w:szCs w:val="24"/>
          <w:lang w:val="en-ID"/>
        </w:rPr>
        <w:t>U</w:t>
      </w:r>
      <w:r w:rsidRPr="00A808F3">
        <w:rPr>
          <w:sz w:val="24"/>
          <w:szCs w:val="24"/>
          <w:lang w:val="en-ID"/>
        </w:rPr>
        <w:t xml:space="preserve">ntuk menguji signifikansi penggunaan multimedia interaktif berbasis </w:t>
      </w:r>
      <w:r w:rsidR="00563BE3" w:rsidRPr="00563BE3">
        <w:rPr>
          <w:i/>
          <w:iCs/>
          <w:sz w:val="24"/>
          <w:szCs w:val="24"/>
          <w:lang w:val="en-ID"/>
        </w:rPr>
        <w:t>E-learning</w:t>
      </w:r>
      <w:r w:rsidRPr="00A808F3">
        <w:rPr>
          <w:sz w:val="24"/>
          <w:szCs w:val="24"/>
          <w:lang w:val="en-ID"/>
        </w:rPr>
        <w:t xml:space="preserve"> berpengaruh terhadap hasil belajar peserta didik</w:t>
      </w:r>
      <w:r>
        <w:rPr>
          <w:sz w:val="24"/>
          <w:szCs w:val="24"/>
          <w:lang w:val="en-ID"/>
        </w:rPr>
        <w:t xml:space="preserve"> melalui Uji-T</w:t>
      </w:r>
      <w:r w:rsidRPr="00A808F3">
        <w:rPr>
          <w:sz w:val="24"/>
          <w:szCs w:val="24"/>
          <w:lang w:val="en-ID"/>
        </w:rPr>
        <w:t xml:space="preserve">. Uji </w:t>
      </w:r>
      <w:r>
        <w:rPr>
          <w:sz w:val="24"/>
          <w:szCs w:val="24"/>
          <w:lang w:val="en-ID"/>
        </w:rPr>
        <w:t>ini</w:t>
      </w:r>
      <w:r w:rsidRPr="00A808F3">
        <w:rPr>
          <w:sz w:val="24"/>
          <w:szCs w:val="24"/>
          <w:lang w:val="en-ID"/>
        </w:rPr>
        <w:t xml:space="preserve"> dilakukan dengan menggunakan </w:t>
      </w:r>
      <w:r w:rsidRPr="00A808F3">
        <w:rPr>
          <w:i/>
          <w:iCs/>
          <w:sz w:val="24"/>
          <w:szCs w:val="24"/>
          <w:lang w:val="en-ID"/>
        </w:rPr>
        <w:t xml:space="preserve">SPSS 23.00 for windows </w:t>
      </w:r>
      <w:r w:rsidRPr="00A808F3">
        <w:rPr>
          <w:sz w:val="24"/>
          <w:szCs w:val="24"/>
          <w:lang w:val="en-ID"/>
        </w:rPr>
        <w:t>dengan hasil output sebagai berikut:</w:t>
      </w:r>
    </w:p>
    <w:p w14:paraId="5F2ED2D0" w14:textId="77777777" w:rsidR="006F4DFC" w:rsidRDefault="006F4DFC" w:rsidP="00394913">
      <w:pPr>
        <w:pStyle w:val="Normal1"/>
        <w:spacing w:line="360" w:lineRule="auto"/>
        <w:jc w:val="both"/>
        <w:rPr>
          <w:sz w:val="24"/>
          <w:szCs w:val="24"/>
        </w:rPr>
      </w:pPr>
    </w:p>
    <w:p w14:paraId="225A67AE" w14:textId="77777777" w:rsidR="006F4DFC" w:rsidRDefault="006F4DFC" w:rsidP="00394913">
      <w:pPr>
        <w:pStyle w:val="Normal1"/>
        <w:spacing w:line="360" w:lineRule="auto"/>
        <w:jc w:val="both"/>
        <w:rPr>
          <w:sz w:val="24"/>
          <w:szCs w:val="24"/>
        </w:rPr>
      </w:pPr>
    </w:p>
    <w:p w14:paraId="01484A31" w14:textId="77777777" w:rsidR="006F4DFC" w:rsidRDefault="006F4DFC" w:rsidP="00394913">
      <w:pPr>
        <w:pStyle w:val="Normal1"/>
        <w:spacing w:line="360" w:lineRule="auto"/>
        <w:jc w:val="both"/>
        <w:rPr>
          <w:sz w:val="24"/>
          <w:szCs w:val="24"/>
        </w:rPr>
      </w:pPr>
    </w:p>
    <w:p w14:paraId="4D52F452" w14:textId="77777777" w:rsidR="006F4DFC" w:rsidRDefault="006F4DFC" w:rsidP="00394913">
      <w:pPr>
        <w:pStyle w:val="Normal1"/>
        <w:spacing w:line="360" w:lineRule="auto"/>
        <w:jc w:val="both"/>
        <w:rPr>
          <w:sz w:val="24"/>
          <w:szCs w:val="24"/>
        </w:rPr>
      </w:pPr>
    </w:p>
    <w:p w14:paraId="0273C250" w14:textId="77777777" w:rsidR="00394913" w:rsidRDefault="00394913" w:rsidP="00394913">
      <w:pPr>
        <w:pStyle w:val="Normal1"/>
        <w:spacing w:line="360" w:lineRule="auto"/>
        <w:jc w:val="both"/>
        <w:rPr>
          <w:sz w:val="24"/>
          <w:szCs w:val="24"/>
          <w:lang w:val="en-ID"/>
        </w:rPr>
      </w:pPr>
      <w:r w:rsidRPr="00A808F3">
        <w:rPr>
          <w:sz w:val="24"/>
          <w:szCs w:val="24"/>
        </w:rPr>
        <w:t xml:space="preserve">Tabel </w:t>
      </w:r>
      <w:r>
        <w:rPr>
          <w:sz w:val="24"/>
          <w:szCs w:val="24"/>
        </w:rPr>
        <w:t>6</w:t>
      </w:r>
      <w:r w:rsidRPr="00A808F3">
        <w:rPr>
          <w:sz w:val="24"/>
          <w:szCs w:val="24"/>
        </w:rPr>
        <w:t xml:space="preserve"> Hasil Output Independents Sample T-test</w:t>
      </w:r>
    </w:p>
    <w:p w14:paraId="2DF231CF" w14:textId="77777777" w:rsidR="00656E83" w:rsidRDefault="008A631A" w:rsidP="008346C8">
      <w:pPr>
        <w:pStyle w:val="Normal1"/>
        <w:spacing w:line="360" w:lineRule="auto"/>
        <w:jc w:val="left"/>
        <w:rPr>
          <w:rFonts w:asciiTheme="majorBidi" w:hAnsiTheme="majorBidi"/>
          <w:sz w:val="24"/>
          <w:szCs w:val="24"/>
        </w:rPr>
      </w:pPr>
      <w:r w:rsidRPr="008A631A">
        <w:rPr>
          <w:rFonts w:asciiTheme="majorBidi" w:hAnsiTheme="majorBidi"/>
          <w:noProof/>
          <w:sz w:val="24"/>
          <w:szCs w:val="24"/>
          <w:lang w:eastAsia="en-US"/>
        </w:rPr>
        <w:drawing>
          <wp:inline distT="0" distB="0" distL="0" distR="0" wp14:anchorId="2E4D0182" wp14:editId="5B3FAD32">
            <wp:extent cx="2558415" cy="144208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32573" t="25882" r="35535" b="46722"/>
                    <a:stretch>
                      <a:fillRect/>
                    </a:stretch>
                  </pic:blipFill>
                  <pic:spPr bwMode="auto">
                    <a:xfrm>
                      <a:off x="0" y="0"/>
                      <a:ext cx="2558415" cy="1442085"/>
                    </a:xfrm>
                    <a:prstGeom prst="rect">
                      <a:avLst/>
                    </a:prstGeom>
                    <a:noFill/>
                    <a:ln>
                      <a:noFill/>
                    </a:ln>
                  </pic:spPr>
                </pic:pic>
              </a:graphicData>
            </a:graphic>
          </wp:inline>
        </w:drawing>
      </w:r>
    </w:p>
    <w:p w14:paraId="3F6D9543" w14:textId="77777777" w:rsidR="00394913" w:rsidRDefault="00394913" w:rsidP="00B14E28">
      <w:pPr>
        <w:pStyle w:val="Normal1"/>
        <w:spacing w:line="360" w:lineRule="auto"/>
        <w:ind w:firstLine="567"/>
        <w:jc w:val="both"/>
        <w:rPr>
          <w:rFonts w:asciiTheme="majorBidi" w:hAnsiTheme="majorBidi"/>
          <w:sz w:val="24"/>
          <w:szCs w:val="24"/>
        </w:rPr>
      </w:pPr>
      <w:r w:rsidRPr="00A808F3">
        <w:rPr>
          <w:sz w:val="24"/>
          <w:szCs w:val="24"/>
          <w:lang w:val="en-ID"/>
        </w:rPr>
        <w:t>Diketahui t</w:t>
      </w:r>
      <w:r w:rsidRPr="00A808F3">
        <w:rPr>
          <w:sz w:val="24"/>
          <w:szCs w:val="24"/>
          <w:vertAlign w:val="subscript"/>
          <w:lang w:val="en-ID"/>
        </w:rPr>
        <w:t xml:space="preserve">hitung </w:t>
      </w:r>
      <w:r w:rsidRPr="00A808F3">
        <w:rPr>
          <w:sz w:val="24"/>
          <w:szCs w:val="24"/>
          <w:lang w:val="en-ID"/>
        </w:rPr>
        <w:t>5.515 lebih besar dari t</w:t>
      </w:r>
      <w:r w:rsidRPr="00A808F3">
        <w:rPr>
          <w:sz w:val="24"/>
          <w:szCs w:val="24"/>
          <w:vertAlign w:val="subscript"/>
          <w:lang w:val="en-ID"/>
        </w:rPr>
        <w:t xml:space="preserve">tabel  </w:t>
      </w:r>
      <w:r w:rsidRPr="00A808F3">
        <w:rPr>
          <w:sz w:val="24"/>
          <w:szCs w:val="24"/>
          <w:lang w:val="en-ID"/>
        </w:rPr>
        <w:t xml:space="preserve">2.021. Jadi dapat disimpulkan bahwa </w:t>
      </w:r>
      <w:r w:rsidRPr="00A808F3">
        <w:rPr>
          <w:sz w:val="24"/>
          <w:szCs w:val="24"/>
          <w:lang w:val="en-ID"/>
        </w:rPr>
        <w:t xml:space="preserve">penggunaan multimedia interaktif berbasis </w:t>
      </w:r>
      <w:r w:rsidR="00563BE3" w:rsidRPr="00563BE3">
        <w:rPr>
          <w:i/>
          <w:iCs/>
          <w:sz w:val="24"/>
          <w:szCs w:val="24"/>
          <w:lang w:val="en-ID"/>
        </w:rPr>
        <w:t>E-learning</w:t>
      </w:r>
      <w:r w:rsidRPr="00A808F3">
        <w:rPr>
          <w:sz w:val="24"/>
          <w:szCs w:val="24"/>
          <w:lang w:val="en-ID"/>
        </w:rPr>
        <w:t xml:space="preserve"> berpengaruh terhadap hasil belajar peserta didik.</w:t>
      </w:r>
    </w:p>
    <w:p w14:paraId="6A040B9F" w14:textId="77777777" w:rsidR="00EE3D0A" w:rsidRPr="00EE3D0A" w:rsidRDefault="00EE3D0A" w:rsidP="00B14E28">
      <w:pPr>
        <w:pStyle w:val="Normal1"/>
        <w:spacing w:line="360" w:lineRule="auto"/>
        <w:ind w:firstLine="567"/>
        <w:jc w:val="both"/>
        <w:rPr>
          <w:b/>
          <w:bCs/>
          <w:color w:val="000000"/>
          <w:sz w:val="24"/>
          <w:szCs w:val="24"/>
        </w:rPr>
      </w:pPr>
      <w:r>
        <w:rPr>
          <w:rFonts w:asciiTheme="majorBidi" w:hAnsiTheme="majorBidi"/>
          <w:sz w:val="24"/>
          <w:szCs w:val="24"/>
        </w:rPr>
        <w:t>Pengembangan</w:t>
      </w:r>
      <w:r w:rsidRPr="00A808F3">
        <w:rPr>
          <w:rFonts w:asciiTheme="majorBidi" w:hAnsiTheme="majorBidi"/>
          <w:sz w:val="24"/>
          <w:szCs w:val="24"/>
        </w:rPr>
        <w:t xml:space="preserve"> multimedia interaktif berbasis </w:t>
      </w:r>
      <w:r w:rsidR="00563BE3" w:rsidRPr="00563BE3">
        <w:rPr>
          <w:rFonts w:asciiTheme="majorBidi" w:hAnsiTheme="majorBidi"/>
          <w:i/>
          <w:iCs/>
          <w:sz w:val="24"/>
          <w:szCs w:val="24"/>
        </w:rPr>
        <w:t>E-learning</w:t>
      </w:r>
      <w:r w:rsidRPr="00A808F3">
        <w:rPr>
          <w:rFonts w:asciiTheme="majorBidi" w:hAnsiTheme="majorBidi"/>
          <w:sz w:val="24"/>
          <w:szCs w:val="24"/>
        </w:rPr>
        <w:t xml:space="preserve"> ini </w:t>
      </w:r>
      <w:r>
        <w:rPr>
          <w:rFonts w:asciiTheme="majorBidi" w:hAnsiTheme="majorBidi"/>
          <w:sz w:val="24"/>
          <w:szCs w:val="24"/>
        </w:rPr>
        <w:t xml:space="preserve">memiliki tujuan </w:t>
      </w:r>
      <w:r w:rsidRPr="00A808F3">
        <w:rPr>
          <w:rFonts w:asciiTheme="majorBidi" w:hAnsiTheme="majorBidi"/>
          <w:sz w:val="24"/>
          <w:szCs w:val="24"/>
        </w:rPr>
        <w:t xml:space="preserve">untuk meningkatkan hasil belajar peserta didik dalam mata pelajaran IPA. Hal ini dibuktikaan melalui hasil </w:t>
      </w:r>
      <w:r w:rsidRPr="00A808F3">
        <w:rPr>
          <w:rFonts w:asciiTheme="majorBidi" w:hAnsiTheme="majorBidi"/>
          <w:i/>
          <w:iCs/>
          <w:sz w:val="24"/>
          <w:szCs w:val="24"/>
        </w:rPr>
        <w:t xml:space="preserve">pretest </w:t>
      </w:r>
      <w:r w:rsidRPr="00A808F3">
        <w:rPr>
          <w:rFonts w:asciiTheme="majorBidi" w:hAnsiTheme="majorBidi"/>
          <w:sz w:val="24"/>
          <w:szCs w:val="24"/>
        </w:rPr>
        <w:t xml:space="preserve">dan </w:t>
      </w:r>
      <w:r w:rsidRPr="00A808F3">
        <w:rPr>
          <w:rFonts w:asciiTheme="majorBidi" w:hAnsiTheme="majorBidi"/>
          <w:i/>
          <w:iCs/>
          <w:sz w:val="24"/>
          <w:szCs w:val="24"/>
        </w:rPr>
        <w:t xml:space="preserve">postest </w:t>
      </w:r>
      <w:r w:rsidRPr="00A808F3">
        <w:rPr>
          <w:rFonts w:asciiTheme="majorBidi" w:hAnsiTheme="majorBidi"/>
          <w:sz w:val="24"/>
          <w:szCs w:val="24"/>
        </w:rPr>
        <w:t xml:space="preserve">dari peserta didik. Dari hail </w:t>
      </w:r>
      <w:r w:rsidRPr="00A808F3">
        <w:rPr>
          <w:rFonts w:asciiTheme="majorBidi" w:hAnsiTheme="majorBidi"/>
          <w:i/>
          <w:iCs/>
          <w:sz w:val="24"/>
          <w:szCs w:val="24"/>
        </w:rPr>
        <w:t>pretest</w:t>
      </w:r>
      <w:r w:rsidRPr="00A808F3">
        <w:rPr>
          <w:rFonts w:asciiTheme="majorBidi" w:hAnsiTheme="majorBidi"/>
          <w:sz w:val="24"/>
          <w:szCs w:val="24"/>
        </w:rPr>
        <w:t xml:space="preserve"> menunjukkan bahwa peserta didik hanya mengetahui beberapa materi saja. Akan tetapi dilihat dari hasil </w:t>
      </w:r>
      <w:r w:rsidRPr="00A808F3">
        <w:rPr>
          <w:rFonts w:asciiTheme="majorBidi" w:hAnsiTheme="majorBidi"/>
          <w:i/>
          <w:iCs/>
          <w:sz w:val="24"/>
          <w:szCs w:val="24"/>
        </w:rPr>
        <w:t>postest</w:t>
      </w:r>
      <w:r w:rsidRPr="00A808F3">
        <w:rPr>
          <w:rFonts w:asciiTheme="majorBidi" w:hAnsiTheme="majorBidi"/>
          <w:sz w:val="24"/>
          <w:szCs w:val="24"/>
        </w:rPr>
        <w:t xml:space="preserve"> peneliti mendapatkan hasil yang berbeda dari peserta didik. Dengan adanya aplikasi multimedia interaktif berbasis </w:t>
      </w:r>
      <w:r w:rsidR="00563BE3" w:rsidRPr="00563BE3">
        <w:rPr>
          <w:rFonts w:asciiTheme="majorBidi" w:hAnsiTheme="majorBidi"/>
          <w:i/>
          <w:iCs/>
          <w:sz w:val="24"/>
          <w:szCs w:val="24"/>
        </w:rPr>
        <w:t>E-learning</w:t>
      </w:r>
      <w:r w:rsidRPr="00A808F3">
        <w:rPr>
          <w:rFonts w:asciiTheme="majorBidi" w:hAnsiTheme="majorBidi"/>
          <w:i/>
          <w:iCs/>
          <w:sz w:val="24"/>
          <w:szCs w:val="24"/>
        </w:rPr>
        <w:t xml:space="preserve"> </w:t>
      </w:r>
      <w:r w:rsidRPr="00A808F3">
        <w:rPr>
          <w:rFonts w:asciiTheme="majorBidi" w:hAnsiTheme="majorBidi"/>
          <w:sz w:val="24"/>
          <w:szCs w:val="24"/>
        </w:rPr>
        <w:t>peserta didik dapat menjawab soal dengan baik dan benar sesuai dengan materi yang ada dalam aplikasi tersebut.</w:t>
      </w:r>
    </w:p>
    <w:p w14:paraId="383EBC43" w14:textId="77777777" w:rsidR="00EE3D0A" w:rsidRPr="00394913" w:rsidRDefault="00394913" w:rsidP="00394913">
      <w:pPr>
        <w:pStyle w:val="Normal1"/>
        <w:numPr>
          <w:ilvl w:val="0"/>
          <w:numId w:val="18"/>
        </w:numPr>
        <w:spacing w:line="360" w:lineRule="auto"/>
        <w:ind w:left="284" w:hanging="284"/>
        <w:jc w:val="both"/>
        <w:rPr>
          <w:b/>
          <w:bCs/>
          <w:color w:val="000000"/>
          <w:sz w:val="24"/>
          <w:szCs w:val="24"/>
        </w:rPr>
      </w:pPr>
      <w:r w:rsidRPr="00394913">
        <w:rPr>
          <w:rFonts w:asciiTheme="majorBidi" w:hAnsiTheme="majorBidi"/>
          <w:b/>
          <w:bCs/>
          <w:sz w:val="24"/>
          <w:szCs w:val="24"/>
        </w:rPr>
        <w:t xml:space="preserve">Efektifitas Multimedia Interaktif Berbasis </w:t>
      </w:r>
      <w:r w:rsidR="00563BE3" w:rsidRPr="00563BE3">
        <w:rPr>
          <w:rFonts w:asciiTheme="majorBidi" w:hAnsiTheme="majorBidi"/>
          <w:b/>
          <w:bCs/>
          <w:i/>
          <w:iCs/>
          <w:sz w:val="24"/>
          <w:szCs w:val="24"/>
        </w:rPr>
        <w:t>E-learning</w:t>
      </w:r>
      <w:r w:rsidRPr="00394913">
        <w:rPr>
          <w:rFonts w:asciiTheme="majorBidi" w:hAnsiTheme="majorBidi"/>
          <w:b/>
          <w:bCs/>
          <w:sz w:val="24"/>
          <w:szCs w:val="24"/>
        </w:rPr>
        <w:t xml:space="preserve"> dalam Meningkatkan Hasil Belajar IPA</w:t>
      </w:r>
    </w:p>
    <w:p w14:paraId="59C92696" w14:textId="77777777" w:rsidR="00AF6399" w:rsidRPr="003608B7" w:rsidRDefault="00AF6399" w:rsidP="00AF6399">
      <w:pPr>
        <w:pStyle w:val="Normal1"/>
        <w:spacing w:line="360" w:lineRule="auto"/>
        <w:ind w:firstLine="567"/>
        <w:jc w:val="both"/>
        <w:rPr>
          <w:rFonts w:asciiTheme="majorBidi" w:hAnsiTheme="majorBidi"/>
          <w:sz w:val="24"/>
          <w:szCs w:val="24"/>
          <w:lang w:val="en-ID"/>
        </w:rPr>
      </w:pPr>
      <w:r>
        <w:rPr>
          <w:rFonts w:asciiTheme="majorBidi" w:hAnsiTheme="majorBidi"/>
          <w:sz w:val="24"/>
          <w:szCs w:val="24"/>
          <w:lang w:val="en-ID"/>
        </w:rPr>
        <w:t xml:space="preserve">Uji coba yang dilakukan hanya diberikan kepada peserta didik kelas VI MI Miftahul Ulum Plosorejo Blitar. Uji coba tersebut dilakukan guna untuk memperoleh hasil keefektifan dari dari media pembelajaran multimedia interaktif berbasis </w:t>
      </w:r>
      <w:r w:rsidR="00563BE3" w:rsidRPr="00563BE3">
        <w:rPr>
          <w:rFonts w:asciiTheme="majorBidi" w:hAnsiTheme="majorBidi"/>
          <w:i/>
          <w:iCs/>
          <w:sz w:val="24"/>
          <w:szCs w:val="24"/>
          <w:lang w:val="en-ID"/>
        </w:rPr>
        <w:t>E-learning</w:t>
      </w:r>
      <w:r>
        <w:rPr>
          <w:rFonts w:asciiTheme="majorBidi" w:hAnsiTheme="majorBidi"/>
          <w:sz w:val="24"/>
          <w:szCs w:val="24"/>
          <w:lang w:val="en-ID"/>
        </w:rPr>
        <w:t xml:space="preserve"> yang telah dikembangkan. Untuk menguji keefektifan media pembelajaran multimedia interaktif berbasis </w:t>
      </w:r>
      <w:r w:rsidR="00563BE3" w:rsidRPr="00563BE3">
        <w:rPr>
          <w:rFonts w:asciiTheme="majorBidi" w:hAnsiTheme="majorBidi"/>
          <w:i/>
          <w:iCs/>
          <w:sz w:val="24"/>
          <w:szCs w:val="24"/>
          <w:lang w:val="en-ID"/>
        </w:rPr>
        <w:t>E-learning</w:t>
      </w:r>
      <w:r>
        <w:rPr>
          <w:rFonts w:asciiTheme="majorBidi" w:hAnsiTheme="majorBidi"/>
          <w:sz w:val="24"/>
          <w:szCs w:val="24"/>
          <w:lang w:val="en-ID"/>
        </w:rPr>
        <w:t xml:space="preserve"> yang dikembangkan menggunakan tes hasil belajar peserta didik yang terdiri dari 15 soal pilihan ganda dan 5 soal uraian.</w:t>
      </w:r>
    </w:p>
    <w:p w14:paraId="14DA36F0" w14:textId="77777777" w:rsidR="00AF6399" w:rsidRPr="00A808F3" w:rsidRDefault="00AF6399" w:rsidP="00AF6399">
      <w:pPr>
        <w:pStyle w:val="Normal1"/>
        <w:spacing w:line="360" w:lineRule="auto"/>
        <w:ind w:firstLine="567"/>
        <w:jc w:val="both"/>
        <w:rPr>
          <w:rFonts w:asciiTheme="majorBidi" w:hAnsiTheme="majorBidi"/>
          <w:sz w:val="24"/>
          <w:szCs w:val="24"/>
          <w:lang w:val="en-ID"/>
        </w:rPr>
      </w:pPr>
      <w:r w:rsidRPr="00A808F3">
        <w:rPr>
          <w:rFonts w:asciiTheme="majorBidi" w:hAnsiTheme="majorBidi"/>
          <w:sz w:val="24"/>
          <w:szCs w:val="24"/>
          <w:lang w:val="en-ID"/>
        </w:rPr>
        <w:lastRenderedPageBreak/>
        <w:t>Kelayakan media pembelajaran multimedia interaktif dalam penelitian dan pengembangan ini berdasarkan pada hasil dari validasi dari para ahli media dan juga ahli materi. Berdasarkan hasil uji dari ahli media pertama, aspek komponen kelayakan penyajian media mendapatkan skor rata-rata 88,9% dari ahli media pertama dan 88,9% dari ahli media kedua. Aspek komponen kelayakan kualitas  multimedia interaktif mendapatkan skor rata-rata 89,2% dari ahli media pertama dan 89,2% dari ahli media kedua. Aspek komponen efisiensi dan efektivitas media mendapatkan skor rata-rata 87,5% dari ahli media pertama dan 93,7% dari ahli media yang kedua.  Sehingga, produk yang dikembangkan memenuhi kategori valid dan layak digunakan dalam proses pembelajaran dengan sedikit revisi.</w:t>
      </w:r>
    </w:p>
    <w:p w14:paraId="127A64FD" w14:textId="77777777" w:rsidR="005A5CBC" w:rsidRDefault="00AF6399" w:rsidP="008355FB">
      <w:pPr>
        <w:pStyle w:val="Normal1"/>
        <w:spacing w:line="360" w:lineRule="auto"/>
        <w:ind w:firstLine="567"/>
        <w:jc w:val="both"/>
        <w:rPr>
          <w:color w:val="000000"/>
          <w:sz w:val="24"/>
          <w:szCs w:val="24"/>
        </w:rPr>
      </w:pPr>
      <w:r w:rsidRPr="00A808F3">
        <w:rPr>
          <w:rFonts w:asciiTheme="majorBidi" w:hAnsiTheme="majorBidi"/>
          <w:sz w:val="24"/>
          <w:szCs w:val="24"/>
          <w:lang w:val="en-ID"/>
        </w:rPr>
        <w:t xml:space="preserve">Hasil validasi materi dalam media pembelajaran yang dikembangkan dari ahli materi pada aspek komponen kesesuaian multimedia interaktif berbasis </w:t>
      </w:r>
      <w:r w:rsidR="00563BE3" w:rsidRPr="00563BE3">
        <w:rPr>
          <w:rFonts w:asciiTheme="majorBidi" w:hAnsiTheme="majorBidi"/>
          <w:i/>
          <w:iCs/>
          <w:sz w:val="24"/>
          <w:szCs w:val="24"/>
          <w:lang w:val="en-ID"/>
        </w:rPr>
        <w:t>E-learning</w:t>
      </w:r>
      <w:r w:rsidRPr="00A808F3">
        <w:rPr>
          <w:rFonts w:asciiTheme="majorBidi" w:hAnsiTheme="majorBidi"/>
          <w:sz w:val="24"/>
          <w:szCs w:val="24"/>
          <w:lang w:val="en-ID"/>
        </w:rPr>
        <w:t xml:space="preserve"> dengan kurikulum memperoleh skor rata-rata sebesar 80%. Kemudian pada aspek kesesuaian pada sistematika penyajian multimedia interaktif berbasis </w:t>
      </w:r>
      <w:r w:rsidR="00563BE3" w:rsidRPr="00563BE3">
        <w:rPr>
          <w:rFonts w:asciiTheme="majorBidi" w:hAnsiTheme="majorBidi"/>
          <w:i/>
          <w:iCs/>
          <w:sz w:val="24"/>
          <w:szCs w:val="24"/>
          <w:lang w:val="en-ID"/>
        </w:rPr>
        <w:t>E-learning</w:t>
      </w:r>
      <w:r w:rsidRPr="00A808F3">
        <w:rPr>
          <w:rFonts w:asciiTheme="majorBidi" w:hAnsiTheme="majorBidi"/>
          <w:sz w:val="24"/>
          <w:szCs w:val="24"/>
          <w:lang w:val="en-ID"/>
        </w:rPr>
        <w:t xml:space="preserve"> memperoleh nilai rata-rata sebesar 80%,. Aspek penyajian pembelajaran pada multimedia interaktif berbasis </w:t>
      </w:r>
      <w:r w:rsidR="00563BE3" w:rsidRPr="00563BE3">
        <w:rPr>
          <w:rFonts w:asciiTheme="majorBidi" w:hAnsiTheme="majorBidi"/>
          <w:i/>
          <w:iCs/>
          <w:sz w:val="24"/>
          <w:szCs w:val="24"/>
          <w:lang w:val="en-ID"/>
        </w:rPr>
        <w:t>E-learning</w:t>
      </w:r>
      <w:r w:rsidRPr="00A808F3">
        <w:rPr>
          <w:rFonts w:asciiTheme="majorBidi" w:hAnsiTheme="majorBidi"/>
          <w:sz w:val="24"/>
          <w:szCs w:val="24"/>
          <w:lang w:val="en-ID"/>
        </w:rPr>
        <w:t xml:space="preserve"> memperoleh skor rata-rata 87,5%. Data tersebut menunjukkan bahwa materi yang terdapat dalam multimedia interaktif  yang </w:t>
      </w:r>
      <w:r w:rsidRPr="00A808F3">
        <w:rPr>
          <w:rFonts w:asciiTheme="majorBidi" w:hAnsiTheme="majorBidi"/>
          <w:sz w:val="24"/>
          <w:szCs w:val="24"/>
          <w:lang w:val="en-ID"/>
        </w:rPr>
        <w:t>dikembangkan valid dan layak untuk dipergunakan dalam proses kegiatan pembelajaran dengan sedikit revisi.</w:t>
      </w:r>
      <w:r w:rsidR="008355FB">
        <w:rPr>
          <w:rFonts w:asciiTheme="majorBidi" w:hAnsiTheme="majorBidi"/>
          <w:sz w:val="24"/>
          <w:szCs w:val="24"/>
          <w:lang w:val="en-ID"/>
        </w:rPr>
        <w:t xml:space="preserve"> </w:t>
      </w:r>
    </w:p>
    <w:p w14:paraId="7C81028B" w14:textId="77777777" w:rsidR="001C69BB" w:rsidRPr="008D7D9E" w:rsidRDefault="001C69BB" w:rsidP="001C69BB">
      <w:pPr>
        <w:pStyle w:val="Default"/>
        <w:spacing w:line="360" w:lineRule="auto"/>
        <w:jc w:val="both"/>
        <w:rPr>
          <w:color w:val="auto"/>
        </w:rPr>
      </w:pPr>
      <w:r w:rsidRPr="008D7D9E">
        <w:rPr>
          <w:b/>
          <w:bCs/>
          <w:color w:val="auto"/>
        </w:rPr>
        <w:t xml:space="preserve">SIMPULAN </w:t>
      </w:r>
    </w:p>
    <w:p w14:paraId="7C4B7705" w14:textId="77777777" w:rsidR="008D7D9E" w:rsidRDefault="008D7D9E" w:rsidP="00B233D4">
      <w:pPr>
        <w:pStyle w:val="Normal1"/>
        <w:spacing w:line="360" w:lineRule="auto"/>
        <w:ind w:firstLine="709"/>
        <w:jc w:val="both"/>
        <w:rPr>
          <w:color w:val="000000"/>
          <w:sz w:val="24"/>
          <w:szCs w:val="24"/>
        </w:rPr>
      </w:pPr>
      <w:r w:rsidRPr="008D7D9E">
        <w:rPr>
          <w:color w:val="000000"/>
          <w:sz w:val="24"/>
          <w:szCs w:val="24"/>
        </w:rPr>
        <w:t>Pada bagian ini disajikan kesimpulan sebagai berikut:</w:t>
      </w:r>
    </w:p>
    <w:p w14:paraId="7621E3A3" w14:textId="77777777" w:rsidR="008648BA" w:rsidRPr="008648BA" w:rsidRDefault="008648BA" w:rsidP="008648BA">
      <w:pPr>
        <w:pStyle w:val="Normal1"/>
        <w:numPr>
          <w:ilvl w:val="0"/>
          <w:numId w:val="20"/>
        </w:numPr>
        <w:spacing w:line="360" w:lineRule="auto"/>
        <w:ind w:left="284" w:hanging="284"/>
        <w:jc w:val="both"/>
        <w:rPr>
          <w:color w:val="000000"/>
          <w:sz w:val="24"/>
          <w:szCs w:val="24"/>
        </w:rPr>
      </w:pPr>
      <w:r w:rsidRPr="006F3617">
        <w:rPr>
          <w:rFonts w:asciiTheme="majorBidi" w:hAnsiTheme="majorBidi"/>
          <w:sz w:val="24"/>
          <w:szCs w:val="24"/>
        </w:rPr>
        <w:t xml:space="preserve">Berdasarkan hasil penilaian yang berikan oleh ahli media dan ahli materi bahwa multimedia interaktif berbasis </w:t>
      </w:r>
      <w:r w:rsidR="00563BE3" w:rsidRPr="00563BE3">
        <w:rPr>
          <w:rFonts w:asciiTheme="majorBidi" w:hAnsiTheme="majorBidi"/>
          <w:i/>
          <w:iCs/>
          <w:sz w:val="24"/>
          <w:szCs w:val="24"/>
        </w:rPr>
        <w:t>E-learning</w:t>
      </w:r>
      <w:r w:rsidRPr="006F3617">
        <w:rPr>
          <w:rFonts w:asciiTheme="majorBidi" w:hAnsiTheme="majorBidi"/>
          <w:sz w:val="24"/>
          <w:szCs w:val="24"/>
        </w:rPr>
        <w:t xml:space="preserve"> layak digunakan dalam proses pembelajaran. Baik secara online maupun secara langsung atau tatap muka. Tujuan dari pengembangan multimedia interaktif berbasis </w:t>
      </w:r>
      <w:r w:rsidR="00563BE3" w:rsidRPr="00563BE3">
        <w:rPr>
          <w:rFonts w:asciiTheme="majorBidi" w:hAnsiTheme="majorBidi"/>
          <w:i/>
          <w:iCs/>
          <w:sz w:val="24"/>
          <w:szCs w:val="24"/>
        </w:rPr>
        <w:t>E-learning</w:t>
      </w:r>
      <w:r w:rsidRPr="006F3617">
        <w:rPr>
          <w:rFonts w:asciiTheme="majorBidi" w:hAnsiTheme="majorBidi"/>
          <w:sz w:val="24"/>
          <w:szCs w:val="24"/>
        </w:rPr>
        <w:t xml:space="preserve"> ini untuk meningkatkan hasil belaajar peserta didik dalam mata pelajaran IPA. Hal ini dibuktikaan melalui hasil </w:t>
      </w:r>
      <w:r w:rsidRPr="006F3617">
        <w:rPr>
          <w:rFonts w:asciiTheme="majorBidi" w:hAnsiTheme="majorBidi"/>
          <w:i/>
          <w:iCs/>
          <w:sz w:val="24"/>
          <w:szCs w:val="24"/>
        </w:rPr>
        <w:t>pretest</w:t>
      </w:r>
      <w:r w:rsidRPr="006F3617">
        <w:rPr>
          <w:rFonts w:asciiTheme="majorBidi" w:hAnsiTheme="majorBidi"/>
          <w:sz w:val="24"/>
          <w:szCs w:val="24"/>
        </w:rPr>
        <w:t xml:space="preserve"> dan </w:t>
      </w:r>
      <w:r w:rsidRPr="006F3617">
        <w:rPr>
          <w:rFonts w:asciiTheme="majorBidi" w:hAnsiTheme="majorBidi"/>
          <w:i/>
          <w:iCs/>
          <w:sz w:val="24"/>
          <w:szCs w:val="24"/>
        </w:rPr>
        <w:t>postest</w:t>
      </w:r>
      <w:r>
        <w:rPr>
          <w:rFonts w:asciiTheme="majorBidi" w:hAnsiTheme="majorBidi"/>
          <w:sz w:val="24"/>
          <w:szCs w:val="24"/>
        </w:rPr>
        <w:t xml:space="preserve"> dari peserta didik. </w:t>
      </w:r>
    </w:p>
    <w:p w14:paraId="0D26E8EB" w14:textId="77777777" w:rsidR="008D7D9E" w:rsidRPr="008648BA" w:rsidRDefault="008648BA" w:rsidP="008648BA">
      <w:pPr>
        <w:pStyle w:val="Normal1"/>
        <w:numPr>
          <w:ilvl w:val="0"/>
          <w:numId w:val="20"/>
        </w:numPr>
        <w:spacing w:line="360" w:lineRule="auto"/>
        <w:ind w:left="284" w:hanging="284"/>
        <w:jc w:val="both"/>
        <w:rPr>
          <w:color w:val="000000"/>
          <w:sz w:val="24"/>
          <w:szCs w:val="24"/>
        </w:rPr>
      </w:pPr>
      <w:r w:rsidRPr="006F3617">
        <w:rPr>
          <w:rFonts w:asciiTheme="majorBidi" w:hAnsiTheme="majorBidi"/>
          <w:sz w:val="24"/>
          <w:szCs w:val="24"/>
        </w:rPr>
        <w:t xml:space="preserve">Media pembelajaran multimedia interaktif layak digunakan berdasarkan pada hasil dari validasi dari para ahli media dan ahli materi. Berdasarkan hasil uji dari ahli media mendapatkan skor rata-rata 88,9% dari ahli media pertama dan 88,9% dan pada aspek komponen efisiensi dan efektivitas media mendapatkan skor rata-rata 87,5% dari ahli media pertama dan 93,7% dari ahli media yang kedua. Kemudian hasil validasi materi dalam media pembelajaran yang dikembangkan dari ahli materi pada aspek komponen kesesuaian </w:t>
      </w:r>
      <w:r w:rsidRPr="006F3617">
        <w:rPr>
          <w:rFonts w:asciiTheme="majorBidi" w:hAnsiTheme="majorBidi"/>
          <w:sz w:val="24"/>
          <w:szCs w:val="24"/>
        </w:rPr>
        <w:lastRenderedPageBreak/>
        <w:t xml:space="preserve">multimedia interaktif berbasis </w:t>
      </w:r>
      <w:r w:rsidR="00563BE3" w:rsidRPr="00563BE3">
        <w:rPr>
          <w:rFonts w:asciiTheme="majorBidi" w:hAnsiTheme="majorBidi"/>
          <w:i/>
          <w:iCs/>
          <w:sz w:val="24"/>
          <w:szCs w:val="24"/>
        </w:rPr>
        <w:t>E-learning</w:t>
      </w:r>
      <w:r w:rsidRPr="006F3617">
        <w:rPr>
          <w:rFonts w:asciiTheme="majorBidi" w:hAnsiTheme="majorBidi"/>
          <w:sz w:val="24"/>
          <w:szCs w:val="24"/>
        </w:rPr>
        <w:t xml:space="preserve"> dengan kurikulum memperoleh skor rata-rata sebesar 80%, aspek kesesuaian penyajian memperoleh nilai rata-rata sebesar 80%, aspek penyajian memperoleh skor rata-rata 87,5%. </w:t>
      </w:r>
      <w:r w:rsidRPr="008648BA">
        <w:rPr>
          <w:rFonts w:asciiTheme="majorBidi" w:hAnsiTheme="majorBidi"/>
          <w:sz w:val="24"/>
          <w:szCs w:val="24"/>
        </w:rPr>
        <w:t>Data tersebut menunjukkan bahwa materi yang terdapat dalam multimedia interaktif yang dikembangkan valid dan layak untuk dipergunakan dalam proses kegiatan pembelajaran dengan sedikit revisi.</w:t>
      </w:r>
      <w:r w:rsidR="008355FB">
        <w:rPr>
          <w:rFonts w:asciiTheme="majorBidi" w:hAnsiTheme="majorBidi"/>
          <w:sz w:val="24"/>
          <w:szCs w:val="24"/>
        </w:rPr>
        <w:t xml:space="preserve"> </w:t>
      </w:r>
      <w:r w:rsidR="008355FB">
        <w:rPr>
          <w:rFonts w:asciiTheme="majorBidi" w:hAnsiTheme="majorBidi"/>
          <w:sz w:val="24"/>
          <w:szCs w:val="24"/>
          <w:lang w:val="en-ID"/>
        </w:rPr>
        <w:t xml:space="preserve">Selain itu, berdasarkan pengujian data menunjukkan </w:t>
      </w:r>
      <w:r w:rsidR="008355FB" w:rsidRPr="00A808F3">
        <w:rPr>
          <w:sz w:val="24"/>
          <w:szCs w:val="24"/>
          <w:lang w:val="en-ID"/>
        </w:rPr>
        <w:t xml:space="preserve">penggunaan multimedia interaktif berbasis </w:t>
      </w:r>
      <w:r w:rsidR="00563BE3" w:rsidRPr="00563BE3">
        <w:rPr>
          <w:i/>
          <w:iCs/>
          <w:sz w:val="24"/>
          <w:szCs w:val="24"/>
          <w:lang w:val="en-ID"/>
        </w:rPr>
        <w:t>E-learning</w:t>
      </w:r>
      <w:r w:rsidR="008355FB" w:rsidRPr="00A808F3">
        <w:rPr>
          <w:sz w:val="24"/>
          <w:szCs w:val="24"/>
          <w:lang w:val="en-ID"/>
        </w:rPr>
        <w:t xml:space="preserve"> berpengaruh terhadap hasil belajar peserta didik.</w:t>
      </w:r>
    </w:p>
    <w:p w14:paraId="28C226DC" w14:textId="77777777" w:rsidR="001C69BB" w:rsidRDefault="007C380E" w:rsidP="001C69BB">
      <w:pPr>
        <w:spacing w:after="0" w:line="240" w:lineRule="auto"/>
        <w:rPr>
          <w:rFonts w:ascii="Times New Roman" w:hAnsi="Times New Roman"/>
          <w:b/>
          <w:bCs/>
          <w:sz w:val="24"/>
          <w:szCs w:val="24"/>
          <w:lang w:val="en-US"/>
        </w:rPr>
      </w:pPr>
      <w:r>
        <w:rPr>
          <w:rFonts w:ascii="Times New Roman" w:hAnsi="Times New Roman"/>
          <w:b/>
          <w:bCs/>
          <w:sz w:val="24"/>
          <w:szCs w:val="24"/>
        </w:rPr>
        <w:t>DAFTAR PUSTAKA</w:t>
      </w:r>
    </w:p>
    <w:p w14:paraId="3B599532" w14:textId="77777777" w:rsidR="00420514" w:rsidRPr="00420514" w:rsidRDefault="00420514" w:rsidP="001C69BB">
      <w:pPr>
        <w:spacing w:after="0" w:line="240" w:lineRule="auto"/>
        <w:rPr>
          <w:rFonts w:ascii="Times New Roman" w:hAnsi="Times New Roman"/>
          <w:b/>
          <w:bCs/>
          <w:sz w:val="24"/>
          <w:szCs w:val="24"/>
          <w:lang w:val="en-US"/>
        </w:rPr>
      </w:pPr>
    </w:p>
    <w:p w14:paraId="76BD7FBE" w14:textId="77777777" w:rsidR="001A040D" w:rsidRPr="001A040D" w:rsidRDefault="00863B86" w:rsidP="003B084B">
      <w:pPr>
        <w:widowControl w:val="0"/>
        <w:autoSpaceDE w:val="0"/>
        <w:autoSpaceDN w:val="0"/>
        <w:adjustRightInd w:val="0"/>
        <w:spacing w:line="240" w:lineRule="auto"/>
        <w:ind w:left="851" w:hanging="567"/>
        <w:jc w:val="both"/>
        <w:rPr>
          <w:rFonts w:ascii="Times New Roman" w:hAnsi="Times New Roman" w:cs="Times New Roman"/>
          <w:noProof/>
          <w:sz w:val="24"/>
          <w:szCs w:val="24"/>
        </w:rPr>
      </w:pPr>
      <w:r>
        <w:rPr>
          <w:rFonts w:ascii="Times New Roman" w:hAnsi="Times New Roman"/>
          <w:b/>
          <w:bCs/>
          <w:sz w:val="24"/>
          <w:szCs w:val="24"/>
          <w:lang w:val="en-US"/>
        </w:rPr>
        <w:fldChar w:fldCharType="begin" w:fldLock="1"/>
      </w:r>
      <w:r>
        <w:rPr>
          <w:rFonts w:ascii="Times New Roman" w:hAnsi="Times New Roman"/>
          <w:b/>
          <w:bCs/>
          <w:sz w:val="24"/>
          <w:szCs w:val="24"/>
          <w:lang w:val="en-US"/>
        </w:rPr>
        <w:instrText xml:space="preserve">ADDIN Mendeley Bibliography CSL_BIBLIOGRAPHY </w:instrText>
      </w:r>
      <w:r>
        <w:rPr>
          <w:rFonts w:ascii="Times New Roman" w:hAnsi="Times New Roman"/>
          <w:b/>
          <w:bCs/>
          <w:sz w:val="24"/>
          <w:szCs w:val="24"/>
          <w:lang w:val="en-US"/>
        </w:rPr>
        <w:fldChar w:fldCharType="separate"/>
      </w:r>
      <w:r w:rsidR="001A040D" w:rsidRPr="001A040D">
        <w:rPr>
          <w:rFonts w:ascii="Times New Roman" w:hAnsi="Times New Roman" w:cs="Times New Roman"/>
          <w:noProof/>
          <w:sz w:val="24"/>
          <w:szCs w:val="24"/>
        </w:rPr>
        <w:t xml:space="preserve">Darmawan, D. (2014) </w:t>
      </w:r>
      <w:r w:rsidR="001A040D" w:rsidRPr="001A040D">
        <w:rPr>
          <w:rFonts w:ascii="Times New Roman" w:hAnsi="Times New Roman" w:cs="Times New Roman"/>
          <w:i/>
          <w:iCs/>
          <w:noProof/>
          <w:sz w:val="24"/>
          <w:szCs w:val="24"/>
        </w:rPr>
        <w:t xml:space="preserve">Pengembangan </w:t>
      </w:r>
      <w:r w:rsidR="00563BE3" w:rsidRPr="00563BE3">
        <w:rPr>
          <w:rFonts w:ascii="Times New Roman" w:hAnsi="Times New Roman" w:cs="Times New Roman"/>
          <w:i/>
          <w:iCs/>
          <w:noProof/>
          <w:sz w:val="24"/>
          <w:szCs w:val="24"/>
        </w:rPr>
        <w:t>E-LEARNING</w:t>
      </w:r>
      <w:r w:rsidR="001A040D" w:rsidRPr="001A040D">
        <w:rPr>
          <w:rFonts w:ascii="Times New Roman" w:hAnsi="Times New Roman" w:cs="Times New Roman"/>
          <w:i/>
          <w:iCs/>
          <w:noProof/>
          <w:sz w:val="24"/>
          <w:szCs w:val="24"/>
        </w:rPr>
        <w:t xml:space="preserve"> Teori dan Desain</w:t>
      </w:r>
      <w:r w:rsidR="001A040D" w:rsidRPr="001A040D">
        <w:rPr>
          <w:rFonts w:ascii="Times New Roman" w:hAnsi="Times New Roman" w:cs="Times New Roman"/>
          <w:noProof/>
          <w:sz w:val="24"/>
          <w:szCs w:val="24"/>
        </w:rPr>
        <w:t xml:space="preserve">, </w:t>
      </w:r>
      <w:r w:rsidR="001A040D" w:rsidRPr="001A040D">
        <w:rPr>
          <w:rFonts w:ascii="Times New Roman" w:hAnsi="Times New Roman" w:cs="Times New Roman"/>
          <w:i/>
          <w:iCs/>
          <w:noProof/>
          <w:sz w:val="24"/>
          <w:szCs w:val="24"/>
        </w:rPr>
        <w:t>Remaja Rosdakarya</w:t>
      </w:r>
      <w:r w:rsidR="001A040D" w:rsidRPr="001A040D">
        <w:rPr>
          <w:rFonts w:ascii="Times New Roman" w:hAnsi="Times New Roman" w:cs="Times New Roman"/>
          <w:noProof/>
          <w:sz w:val="24"/>
          <w:szCs w:val="24"/>
        </w:rPr>
        <w:t>.</w:t>
      </w:r>
    </w:p>
    <w:p w14:paraId="5EDAA165" w14:textId="77777777" w:rsidR="001A040D" w:rsidRPr="001A040D" w:rsidRDefault="001A040D" w:rsidP="003B084B">
      <w:pPr>
        <w:widowControl w:val="0"/>
        <w:autoSpaceDE w:val="0"/>
        <w:autoSpaceDN w:val="0"/>
        <w:adjustRightInd w:val="0"/>
        <w:spacing w:line="240" w:lineRule="auto"/>
        <w:ind w:left="851" w:hanging="567"/>
        <w:jc w:val="both"/>
        <w:rPr>
          <w:rFonts w:ascii="Times New Roman" w:hAnsi="Times New Roman" w:cs="Times New Roman"/>
          <w:noProof/>
          <w:sz w:val="24"/>
          <w:szCs w:val="24"/>
        </w:rPr>
      </w:pPr>
      <w:r w:rsidRPr="001A040D">
        <w:rPr>
          <w:rFonts w:ascii="Times New Roman" w:hAnsi="Times New Roman" w:cs="Times New Roman"/>
          <w:noProof/>
          <w:sz w:val="24"/>
          <w:szCs w:val="24"/>
        </w:rPr>
        <w:t xml:space="preserve">Hakim, A. R. and Windayana, H. (2016) ‘Pengaruh Penggunaan Multimedia Interaktif Dalam Pembelajaran Matematika Untuk Meningkatkan Hasil Belajar Siswa SD’, </w:t>
      </w:r>
      <w:r w:rsidRPr="001A040D">
        <w:rPr>
          <w:rFonts w:ascii="Times New Roman" w:hAnsi="Times New Roman" w:cs="Times New Roman"/>
          <w:i/>
          <w:iCs/>
          <w:noProof/>
          <w:sz w:val="24"/>
          <w:szCs w:val="24"/>
        </w:rPr>
        <w:t>EduHumaniora | Jurnal Pendidikan Dasar Kampus Cibiru</w:t>
      </w:r>
      <w:r w:rsidRPr="001A040D">
        <w:rPr>
          <w:rFonts w:ascii="Times New Roman" w:hAnsi="Times New Roman" w:cs="Times New Roman"/>
          <w:noProof/>
          <w:sz w:val="24"/>
          <w:szCs w:val="24"/>
        </w:rPr>
        <w:t>. doi: 10.17509/eh.v4i2.2827.</w:t>
      </w:r>
    </w:p>
    <w:p w14:paraId="046E85D3" w14:textId="77777777" w:rsidR="001A040D" w:rsidRPr="001A040D" w:rsidRDefault="001A040D" w:rsidP="003B084B">
      <w:pPr>
        <w:widowControl w:val="0"/>
        <w:autoSpaceDE w:val="0"/>
        <w:autoSpaceDN w:val="0"/>
        <w:adjustRightInd w:val="0"/>
        <w:spacing w:line="240" w:lineRule="auto"/>
        <w:ind w:left="851" w:hanging="567"/>
        <w:jc w:val="both"/>
        <w:rPr>
          <w:rFonts w:ascii="Times New Roman" w:hAnsi="Times New Roman" w:cs="Times New Roman"/>
          <w:noProof/>
          <w:sz w:val="24"/>
          <w:szCs w:val="24"/>
        </w:rPr>
      </w:pPr>
      <w:r w:rsidRPr="001A040D">
        <w:rPr>
          <w:rFonts w:ascii="Times New Roman" w:hAnsi="Times New Roman" w:cs="Times New Roman"/>
          <w:noProof/>
          <w:sz w:val="24"/>
          <w:szCs w:val="24"/>
        </w:rPr>
        <w:t xml:space="preserve">Hanafy, M. S. (2014) ‘KONSEP BELAJAR DAN PEMBELAJARAN’, </w:t>
      </w:r>
      <w:r w:rsidRPr="001A040D">
        <w:rPr>
          <w:rFonts w:ascii="Times New Roman" w:hAnsi="Times New Roman" w:cs="Times New Roman"/>
          <w:i/>
          <w:iCs/>
          <w:noProof/>
          <w:sz w:val="24"/>
          <w:szCs w:val="24"/>
        </w:rPr>
        <w:t>Lentera Pendidikan : Jurnal Ilmu Tarbiyah dan Keguruan</w:t>
      </w:r>
      <w:r w:rsidRPr="001A040D">
        <w:rPr>
          <w:rFonts w:ascii="Times New Roman" w:hAnsi="Times New Roman" w:cs="Times New Roman"/>
          <w:noProof/>
          <w:sz w:val="24"/>
          <w:szCs w:val="24"/>
        </w:rPr>
        <w:t>. doi: 10.24252/lp.2014v17n1a5.</w:t>
      </w:r>
    </w:p>
    <w:p w14:paraId="1F1092DF" w14:textId="77777777" w:rsidR="001A040D" w:rsidRPr="001A040D" w:rsidRDefault="001A040D" w:rsidP="003B084B">
      <w:pPr>
        <w:widowControl w:val="0"/>
        <w:autoSpaceDE w:val="0"/>
        <w:autoSpaceDN w:val="0"/>
        <w:adjustRightInd w:val="0"/>
        <w:spacing w:line="240" w:lineRule="auto"/>
        <w:ind w:left="851" w:hanging="567"/>
        <w:jc w:val="both"/>
        <w:rPr>
          <w:rFonts w:ascii="Times New Roman" w:hAnsi="Times New Roman" w:cs="Times New Roman"/>
          <w:noProof/>
          <w:sz w:val="24"/>
          <w:szCs w:val="24"/>
        </w:rPr>
      </w:pPr>
      <w:r w:rsidRPr="001A040D">
        <w:rPr>
          <w:rFonts w:ascii="Times New Roman" w:hAnsi="Times New Roman" w:cs="Times New Roman"/>
          <w:noProof/>
          <w:sz w:val="24"/>
          <w:szCs w:val="24"/>
        </w:rPr>
        <w:t xml:space="preserve">Hernawan, A. H. (2018) ‘Strategi Pembelajaran di SD’, </w:t>
      </w:r>
      <w:r w:rsidRPr="001A040D">
        <w:rPr>
          <w:rFonts w:ascii="Times New Roman" w:hAnsi="Times New Roman" w:cs="Times New Roman"/>
          <w:i/>
          <w:iCs/>
          <w:noProof/>
          <w:sz w:val="24"/>
          <w:szCs w:val="24"/>
        </w:rPr>
        <w:t xml:space="preserve">Hakikat </w:t>
      </w:r>
      <w:r w:rsidRPr="001A040D">
        <w:rPr>
          <w:rFonts w:ascii="Times New Roman" w:hAnsi="Times New Roman" w:cs="Times New Roman"/>
          <w:i/>
          <w:iCs/>
          <w:noProof/>
          <w:sz w:val="24"/>
          <w:szCs w:val="24"/>
        </w:rPr>
        <w:t>Strategi Pembelajaran</w:t>
      </w:r>
      <w:r w:rsidRPr="001A040D">
        <w:rPr>
          <w:rFonts w:ascii="Times New Roman" w:hAnsi="Times New Roman" w:cs="Times New Roman"/>
          <w:noProof/>
          <w:sz w:val="24"/>
          <w:szCs w:val="24"/>
        </w:rPr>
        <w:t>.</w:t>
      </w:r>
    </w:p>
    <w:p w14:paraId="59DF36B9" w14:textId="77777777" w:rsidR="001A040D" w:rsidRPr="001A040D" w:rsidRDefault="001A040D" w:rsidP="003B084B">
      <w:pPr>
        <w:widowControl w:val="0"/>
        <w:autoSpaceDE w:val="0"/>
        <w:autoSpaceDN w:val="0"/>
        <w:adjustRightInd w:val="0"/>
        <w:spacing w:line="240" w:lineRule="auto"/>
        <w:ind w:left="851" w:hanging="567"/>
        <w:jc w:val="both"/>
        <w:rPr>
          <w:rFonts w:ascii="Times New Roman" w:hAnsi="Times New Roman" w:cs="Times New Roman"/>
          <w:noProof/>
          <w:sz w:val="24"/>
          <w:szCs w:val="24"/>
        </w:rPr>
      </w:pPr>
      <w:r w:rsidRPr="001A040D">
        <w:rPr>
          <w:rFonts w:ascii="Times New Roman" w:hAnsi="Times New Roman" w:cs="Times New Roman"/>
          <w:noProof/>
          <w:sz w:val="24"/>
          <w:szCs w:val="24"/>
        </w:rPr>
        <w:t xml:space="preserve">Hidayatulah, A., yushardi, Y. and Wahyuni, S. (2015) ‘Pengembangan Bahan Ajar Berbasis Web Interaktif Dengan Aplikasi </w:t>
      </w:r>
      <w:r w:rsidR="00563BE3" w:rsidRPr="00563BE3">
        <w:rPr>
          <w:rFonts w:ascii="Times New Roman" w:hAnsi="Times New Roman" w:cs="Times New Roman"/>
          <w:i/>
          <w:iCs/>
          <w:noProof/>
          <w:sz w:val="24"/>
          <w:szCs w:val="24"/>
        </w:rPr>
        <w:t>E-learning</w:t>
      </w:r>
      <w:r w:rsidRPr="001A040D">
        <w:rPr>
          <w:rFonts w:ascii="Times New Roman" w:hAnsi="Times New Roman" w:cs="Times New Roman"/>
          <w:noProof/>
          <w:sz w:val="24"/>
          <w:szCs w:val="24"/>
        </w:rPr>
        <w:t xml:space="preserve"> Moodle Pada Pokok Bahasan Besaran Dan Satuan Di Sma’, </w:t>
      </w:r>
      <w:r w:rsidRPr="001A040D">
        <w:rPr>
          <w:rFonts w:ascii="Times New Roman" w:hAnsi="Times New Roman" w:cs="Times New Roman"/>
          <w:i/>
          <w:iCs/>
          <w:noProof/>
          <w:sz w:val="24"/>
          <w:szCs w:val="24"/>
        </w:rPr>
        <w:t>Jurnal Pembelajaran Fisika Universitas Jember</w:t>
      </w:r>
      <w:r w:rsidRPr="001A040D">
        <w:rPr>
          <w:rFonts w:ascii="Times New Roman" w:hAnsi="Times New Roman" w:cs="Times New Roman"/>
          <w:noProof/>
          <w:sz w:val="24"/>
          <w:szCs w:val="24"/>
        </w:rPr>
        <w:t>.</w:t>
      </w:r>
    </w:p>
    <w:p w14:paraId="63433C82" w14:textId="77777777" w:rsidR="001A040D" w:rsidRPr="001A040D" w:rsidRDefault="001A040D" w:rsidP="003B084B">
      <w:pPr>
        <w:widowControl w:val="0"/>
        <w:autoSpaceDE w:val="0"/>
        <w:autoSpaceDN w:val="0"/>
        <w:adjustRightInd w:val="0"/>
        <w:spacing w:line="240" w:lineRule="auto"/>
        <w:ind w:left="851" w:hanging="567"/>
        <w:jc w:val="both"/>
        <w:rPr>
          <w:rFonts w:ascii="Times New Roman" w:hAnsi="Times New Roman" w:cs="Times New Roman"/>
          <w:noProof/>
          <w:sz w:val="24"/>
          <w:szCs w:val="24"/>
        </w:rPr>
      </w:pPr>
      <w:r w:rsidRPr="001A040D">
        <w:rPr>
          <w:rFonts w:ascii="Times New Roman" w:hAnsi="Times New Roman" w:cs="Times New Roman"/>
          <w:noProof/>
          <w:sz w:val="24"/>
          <w:szCs w:val="24"/>
        </w:rPr>
        <w:t xml:space="preserve">Hotimah, H. and Muhtadi, A. (2018) ‘Pengembangan multimedia pembelajaran interaktif IPA untuk meningkatkan pemahaman siswa pada materi Mikroorganisme SMP’, </w:t>
      </w:r>
      <w:r w:rsidRPr="001A040D">
        <w:rPr>
          <w:rFonts w:ascii="Times New Roman" w:hAnsi="Times New Roman" w:cs="Times New Roman"/>
          <w:i/>
          <w:iCs/>
          <w:noProof/>
          <w:sz w:val="24"/>
          <w:szCs w:val="24"/>
        </w:rPr>
        <w:t>Jurnal Inovasi Teknologi Pendidikan</w:t>
      </w:r>
      <w:r w:rsidRPr="001A040D">
        <w:rPr>
          <w:rFonts w:ascii="Times New Roman" w:hAnsi="Times New Roman" w:cs="Times New Roman"/>
          <w:noProof/>
          <w:sz w:val="24"/>
          <w:szCs w:val="24"/>
        </w:rPr>
        <w:t>. doi: 10.21831/jitp.v4i2.15047.</w:t>
      </w:r>
    </w:p>
    <w:p w14:paraId="2575373F" w14:textId="77777777" w:rsidR="001A040D" w:rsidRPr="001A040D" w:rsidRDefault="001A040D" w:rsidP="003B084B">
      <w:pPr>
        <w:widowControl w:val="0"/>
        <w:autoSpaceDE w:val="0"/>
        <w:autoSpaceDN w:val="0"/>
        <w:adjustRightInd w:val="0"/>
        <w:spacing w:line="240" w:lineRule="auto"/>
        <w:ind w:left="851" w:hanging="567"/>
        <w:jc w:val="both"/>
        <w:rPr>
          <w:rFonts w:ascii="Times New Roman" w:hAnsi="Times New Roman" w:cs="Times New Roman"/>
          <w:noProof/>
          <w:sz w:val="24"/>
          <w:szCs w:val="24"/>
        </w:rPr>
      </w:pPr>
      <w:r w:rsidRPr="001A040D">
        <w:rPr>
          <w:rFonts w:ascii="Times New Roman" w:hAnsi="Times New Roman" w:cs="Times New Roman"/>
          <w:noProof/>
          <w:sz w:val="24"/>
          <w:szCs w:val="24"/>
        </w:rPr>
        <w:t xml:space="preserve">Kumalasani, M. P. (2018) ‘Kepraktisan Penggunaan Multimedia Interaktif Pada Pembelajaran Tematik Kelas IV SD’, </w:t>
      </w:r>
      <w:r w:rsidRPr="001A040D">
        <w:rPr>
          <w:rFonts w:ascii="Times New Roman" w:hAnsi="Times New Roman" w:cs="Times New Roman"/>
          <w:i/>
          <w:iCs/>
          <w:noProof/>
          <w:sz w:val="24"/>
          <w:szCs w:val="24"/>
        </w:rPr>
        <w:t>Jurnal Bidang Pendidikan Dasar</w:t>
      </w:r>
      <w:r w:rsidRPr="001A040D">
        <w:rPr>
          <w:rFonts w:ascii="Times New Roman" w:hAnsi="Times New Roman" w:cs="Times New Roman"/>
          <w:noProof/>
          <w:sz w:val="24"/>
          <w:szCs w:val="24"/>
        </w:rPr>
        <w:t>. doi: 10.21067/jbpd.v2i1a.2345.</w:t>
      </w:r>
    </w:p>
    <w:p w14:paraId="1CD53492" w14:textId="77777777" w:rsidR="001A040D" w:rsidRPr="001A040D" w:rsidRDefault="001A040D" w:rsidP="003B084B">
      <w:pPr>
        <w:widowControl w:val="0"/>
        <w:autoSpaceDE w:val="0"/>
        <w:autoSpaceDN w:val="0"/>
        <w:adjustRightInd w:val="0"/>
        <w:spacing w:line="240" w:lineRule="auto"/>
        <w:ind w:left="851" w:hanging="567"/>
        <w:jc w:val="both"/>
        <w:rPr>
          <w:rFonts w:ascii="Times New Roman" w:hAnsi="Times New Roman" w:cs="Times New Roman"/>
          <w:noProof/>
          <w:sz w:val="24"/>
          <w:szCs w:val="24"/>
        </w:rPr>
      </w:pPr>
      <w:r w:rsidRPr="001A040D">
        <w:rPr>
          <w:rFonts w:ascii="Times New Roman" w:hAnsi="Times New Roman" w:cs="Times New Roman"/>
          <w:noProof/>
          <w:sz w:val="24"/>
          <w:szCs w:val="24"/>
        </w:rPr>
        <w:t xml:space="preserve">Novantara, P. (2018) ‘IMPLEMENTASI </w:t>
      </w:r>
      <w:r w:rsidR="00563BE3" w:rsidRPr="00563BE3">
        <w:rPr>
          <w:rFonts w:ascii="Times New Roman" w:hAnsi="Times New Roman" w:cs="Times New Roman"/>
          <w:i/>
          <w:iCs/>
          <w:noProof/>
          <w:sz w:val="24"/>
          <w:szCs w:val="24"/>
        </w:rPr>
        <w:t>E-LEARNING</w:t>
      </w:r>
      <w:r w:rsidRPr="001A040D">
        <w:rPr>
          <w:rFonts w:ascii="Times New Roman" w:hAnsi="Times New Roman" w:cs="Times New Roman"/>
          <w:noProof/>
          <w:sz w:val="24"/>
          <w:szCs w:val="24"/>
        </w:rPr>
        <w:t xml:space="preserve"> BERBASIS VIRTUAL CLASS DENGAN MENGGUNAKAN METODE SYNCHRONOUS LEARNING PADA PEMBELAJARAN DI UNIVERSITAS KUNINGAN’, </w:t>
      </w:r>
      <w:r w:rsidRPr="001A040D">
        <w:rPr>
          <w:rFonts w:ascii="Times New Roman" w:hAnsi="Times New Roman" w:cs="Times New Roman"/>
          <w:i/>
          <w:iCs/>
          <w:noProof/>
          <w:sz w:val="24"/>
          <w:szCs w:val="24"/>
        </w:rPr>
        <w:t>Buffer Informatika</w:t>
      </w:r>
      <w:r w:rsidRPr="001A040D">
        <w:rPr>
          <w:rFonts w:ascii="Times New Roman" w:hAnsi="Times New Roman" w:cs="Times New Roman"/>
          <w:noProof/>
          <w:sz w:val="24"/>
          <w:szCs w:val="24"/>
        </w:rPr>
        <w:t>. doi: 10.25134/buffer.v4i1.1290.</w:t>
      </w:r>
    </w:p>
    <w:p w14:paraId="3A4E7FDC" w14:textId="77777777" w:rsidR="001A040D" w:rsidRPr="001A040D" w:rsidRDefault="001A040D" w:rsidP="003B084B">
      <w:pPr>
        <w:widowControl w:val="0"/>
        <w:autoSpaceDE w:val="0"/>
        <w:autoSpaceDN w:val="0"/>
        <w:adjustRightInd w:val="0"/>
        <w:spacing w:line="240" w:lineRule="auto"/>
        <w:ind w:left="851" w:hanging="567"/>
        <w:jc w:val="both"/>
        <w:rPr>
          <w:rFonts w:ascii="Times New Roman" w:hAnsi="Times New Roman" w:cs="Times New Roman"/>
          <w:noProof/>
          <w:sz w:val="24"/>
          <w:szCs w:val="24"/>
        </w:rPr>
      </w:pPr>
      <w:r w:rsidRPr="001A040D">
        <w:rPr>
          <w:rFonts w:ascii="Times New Roman" w:hAnsi="Times New Roman" w:cs="Times New Roman"/>
          <w:noProof/>
          <w:sz w:val="24"/>
          <w:szCs w:val="24"/>
        </w:rPr>
        <w:t xml:space="preserve">Sugiyono (2015) </w:t>
      </w:r>
      <w:r w:rsidRPr="001A040D">
        <w:rPr>
          <w:rFonts w:ascii="Times New Roman" w:hAnsi="Times New Roman" w:cs="Times New Roman"/>
          <w:i/>
          <w:iCs/>
          <w:noProof/>
          <w:sz w:val="24"/>
          <w:szCs w:val="24"/>
        </w:rPr>
        <w:t>Sugiyono, Metode Penelitian dan Pengembangan Pendekatan Kualitatif, Kuantitatif, dan R&amp;D , (Bandung: Alfabeta, 2015), 407 1</w:t>
      </w:r>
      <w:r w:rsidRPr="001A040D">
        <w:rPr>
          <w:rFonts w:ascii="Times New Roman" w:hAnsi="Times New Roman" w:cs="Times New Roman"/>
          <w:noProof/>
          <w:sz w:val="24"/>
          <w:szCs w:val="24"/>
        </w:rPr>
        <w:t xml:space="preserve">, </w:t>
      </w:r>
      <w:r w:rsidRPr="001A040D">
        <w:rPr>
          <w:rFonts w:ascii="Times New Roman" w:hAnsi="Times New Roman" w:cs="Times New Roman"/>
          <w:i/>
          <w:iCs/>
          <w:noProof/>
          <w:sz w:val="24"/>
          <w:szCs w:val="24"/>
        </w:rPr>
        <w:t>Metode Penelitian dan Pengembangan Pendekatan Kualitatif, Kuantitatif, dan R&amp;D</w:t>
      </w:r>
      <w:r w:rsidRPr="001A040D">
        <w:rPr>
          <w:rFonts w:ascii="Times New Roman" w:hAnsi="Times New Roman" w:cs="Times New Roman"/>
          <w:noProof/>
          <w:sz w:val="24"/>
          <w:szCs w:val="24"/>
        </w:rPr>
        <w:t>.</w:t>
      </w:r>
    </w:p>
    <w:p w14:paraId="708BE4F3" w14:textId="77777777" w:rsidR="001A040D" w:rsidRPr="001A040D" w:rsidRDefault="001A040D" w:rsidP="003B084B">
      <w:pPr>
        <w:widowControl w:val="0"/>
        <w:autoSpaceDE w:val="0"/>
        <w:autoSpaceDN w:val="0"/>
        <w:adjustRightInd w:val="0"/>
        <w:spacing w:line="240" w:lineRule="auto"/>
        <w:ind w:left="851" w:hanging="567"/>
        <w:jc w:val="both"/>
        <w:rPr>
          <w:rFonts w:ascii="Times New Roman" w:hAnsi="Times New Roman" w:cs="Times New Roman"/>
          <w:noProof/>
          <w:sz w:val="24"/>
          <w:szCs w:val="24"/>
        </w:rPr>
      </w:pPr>
      <w:r w:rsidRPr="001A040D">
        <w:rPr>
          <w:rFonts w:ascii="Times New Roman" w:hAnsi="Times New Roman" w:cs="Times New Roman"/>
          <w:noProof/>
          <w:sz w:val="24"/>
          <w:szCs w:val="24"/>
        </w:rPr>
        <w:t xml:space="preserve">Susilana Rudi, R. C. (2014) </w:t>
      </w:r>
      <w:r w:rsidRPr="001A040D">
        <w:rPr>
          <w:rFonts w:ascii="Times New Roman" w:hAnsi="Times New Roman" w:cs="Times New Roman"/>
          <w:i/>
          <w:iCs/>
          <w:noProof/>
          <w:sz w:val="24"/>
          <w:szCs w:val="24"/>
        </w:rPr>
        <w:t>Media pembelajaran Hakikat, Pemanfaatan, dan Penilaian</w:t>
      </w:r>
      <w:r w:rsidRPr="001A040D">
        <w:rPr>
          <w:rFonts w:ascii="Times New Roman" w:hAnsi="Times New Roman" w:cs="Times New Roman"/>
          <w:noProof/>
          <w:sz w:val="24"/>
          <w:szCs w:val="24"/>
        </w:rPr>
        <w:t xml:space="preserve">, </w:t>
      </w:r>
      <w:r w:rsidRPr="001A040D">
        <w:rPr>
          <w:rFonts w:ascii="Times New Roman" w:hAnsi="Times New Roman" w:cs="Times New Roman"/>
          <w:i/>
          <w:iCs/>
          <w:noProof/>
          <w:sz w:val="24"/>
          <w:szCs w:val="24"/>
        </w:rPr>
        <w:t>CV Wacana Prima</w:t>
      </w:r>
      <w:r w:rsidRPr="001A040D">
        <w:rPr>
          <w:rFonts w:ascii="Times New Roman" w:hAnsi="Times New Roman" w:cs="Times New Roman"/>
          <w:noProof/>
          <w:sz w:val="24"/>
          <w:szCs w:val="24"/>
        </w:rPr>
        <w:t>.</w:t>
      </w:r>
    </w:p>
    <w:p w14:paraId="41DB29CD" w14:textId="77777777" w:rsidR="001A040D" w:rsidRPr="001A040D" w:rsidRDefault="001A040D" w:rsidP="003B084B">
      <w:pPr>
        <w:widowControl w:val="0"/>
        <w:autoSpaceDE w:val="0"/>
        <w:autoSpaceDN w:val="0"/>
        <w:adjustRightInd w:val="0"/>
        <w:spacing w:line="240" w:lineRule="auto"/>
        <w:ind w:left="851" w:hanging="567"/>
        <w:jc w:val="both"/>
        <w:rPr>
          <w:rFonts w:ascii="Times New Roman" w:hAnsi="Times New Roman" w:cs="Times New Roman"/>
          <w:noProof/>
          <w:sz w:val="24"/>
        </w:rPr>
      </w:pPr>
      <w:r w:rsidRPr="001A040D">
        <w:rPr>
          <w:rFonts w:ascii="Times New Roman" w:hAnsi="Times New Roman" w:cs="Times New Roman"/>
          <w:noProof/>
          <w:sz w:val="24"/>
          <w:szCs w:val="24"/>
        </w:rPr>
        <w:lastRenderedPageBreak/>
        <w:t xml:space="preserve">Zanin Nu, A. and STMIK Duta Bangsa Surakarta ABSTRAK, M. (2014) ‘Efektifitas Penerapan </w:t>
      </w:r>
      <w:r w:rsidR="00563BE3" w:rsidRPr="00563BE3">
        <w:rPr>
          <w:rFonts w:ascii="Times New Roman" w:hAnsi="Times New Roman" w:cs="Times New Roman"/>
          <w:i/>
          <w:iCs/>
          <w:noProof/>
          <w:sz w:val="24"/>
          <w:szCs w:val="24"/>
        </w:rPr>
        <w:t>E-learning</w:t>
      </w:r>
      <w:r w:rsidRPr="001A040D">
        <w:rPr>
          <w:rFonts w:ascii="Times New Roman" w:hAnsi="Times New Roman" w:cs="Times New Roman"/>
          <w:noProof/>
          <w:sz w:val="24"/>
          <w:szCs w:val="24"/>
        </w:rPr>
        <w:t xml:space="preserve"> Model Edmodo Dalam Pembelajaran Pendidikan Agama Islam Terhadap Hasil Belajar Siswa’, </w:t>
      </w:r>
      <w:r w:rsidRPr="001A040D">
        <w:rPr>
          <w:rFonts w:ascii="Times New Roman" w:hAnsi="Times New Roman" w:cs="Times New Roman"/>
          <w:i/>
          <w:iCs/>
          <w:noProof/>
          <w:sz w:val="24"/>
          <w:szCs w:val="24"/>
        </w:rPr>
        <w:t>Duta.com ISSN : 2086-9436</w:t>
      </w:r>
      <w:r w:rsidRPr="001A040D">
        <w:rPr>
          <w:rFonts w:ascii="Times New Roman" w:hAnsi="Times New Roman" w:cs="Times New Roman"/>
          <w:noProof/>
          <w:sz w:val="24"/>
          <w:szCs w:val="24"/>
        </w:rPr>
        <w:t>.</w:t>
      </w:r>
    </w:p>
    <w:p w14:paraId="0FDF6A21" w14:textId="77777777" w:rsidR="00420514" w:rsidRPr="00420514" w:rsidRDefault="00863B86" w:rsidP="003B084B">
      <w:pPr>
        <w:widowControl w:val="0"/>
        <w:autoSpaceDE w:val="0"/>
        <w:autoSpaceDN w:val="0"/>
        <w:adjustRightInd w:val="0"/>
        <w:spacing w:line="240" w:lineRule="auto"/>
        <w:ind w:left="851" w:hanging="567"/>
        <w:jc w:val="both"/>
        <w:rPr>
          <w:rFonts w:ascii="Times New Roman" w:hAnsi="Times New Roman"/>
          <w:b/>
          <w:bCs/>
          <w:sz w:val="24"/>
          <w:szCs w:val="24"/>
          <w:lang w:val="en-US"/>
        </w:rPr>
      </w:pPr>
      <w:r>
        <w:rPr>
          <w:rFonts w:ascii="Times New Roman" w:hAnsi="Times New Roman"/>
          <w:b/>
          <w:bCs/>
          <w:sz w:val="24"/>
          <w:szCs w:val="24"/>
          <w:lang w:val="en-US"/>
        </w:rPr>
        <w:fldChar w:fldCharType="end"/>
      </w:r>
    </w:p>
    <w:sectPr w:rsidR="00420514" w:rsidRPr="00420514" w:rsidSect="00420514">
      <w:type w:val="continuous"/>
      <w:pgSz w:w="11906" w:h="16838" w:code="9"/>
      <w:pgMar w:top="1701" w:right="1841" w:bottom="1134" w:left="1418" w:header="709" w:footer="340" w:gutter="0"/>
      <w:cols w:num="2" w:space="427"/>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4F6C1" w14:textId="77777777" w:rsidR="00DB70CE" w:rsidRDefault="00DB70CE" w:rsidP="005457D1">
      <w:pPr>
        <w:spacing w:after="0" w:line="240" w:lineRule="auto"/>
      </w:pPr>
      <w:r>
        <w:separator/>
      </w:r>
    </w:p>
  </w:endnote>
  <w:endnote w:type="continuationSeparator" w:id="0">
    <w:p w14:paraId="5C6AA359" w14:textId="77777777" w:rsidR="00DB70CE" w:rsidRDefault="00DB70CE"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C446" w14:textId="77777777" w:rsidR="00B359A3" w:rsidRDefault="00B359A3" w:rsidP="00EB75BB">
    <w:pPr>
      <w:pStyle w:val="Footer"/>
      <w:pBdr>
        <w:top w:val="single" w:sz="4" w:space="1" w:color="D9D9D9" w:themeColor="background1" w:themeShade="D9"/>
      </w:pBdr>
      <w:rPr>
        <w:b/>
      </w:rPr>
    </w:pPr>
    <w:r>
      <w:rPr>
        <w:b/>
      </w:rPr>
      <w:t xml:space="preserve"> |  </w:t>
    </w:r>
    <w:r w:rsidRPr="00E27A77">
      <w:rPr>
        <w:color w:val="002060"/>
        <w:spacing w:val="60"/>
      </w:rPr>
      <w:t>JPD</w:t>
    </w:r>
    <w:r>
      <w:rPr>
        <w:color w:val="7F7F7F" w:themeColor="background1" w:themeShade="7F"/>
        <w:spacing w:val="60"/>
      </w:rPr>
      <w:t xml:space="preserve">, </w:t>
    </w:r>
    <w:r>
      <w:rPr>
        <w:spacing w:val="60"/>
      </w:rPr>
      <w:t>p-ISSN: 2252-8156, e-ISSN: 2579-3993</w:t>
    </w:r>
  </w:p>
  <w:p w14:paraId="3378B4C8" w14:textId="77777777" w:rsidR="00B359A3" w:rsidRDefault="00B359A3" w:rsidP="00E14F13">
    <w:pPr>
      <w:pStyle w:val="Footer"/>
      <w:pBdr>
        <w:top w:val="single" w:sz="4" w:space="1" w:color="D9D9D9" w:themeColor="background1" w:themeShade="D9"/>
      </w:pBdr>
      <w:rPr>
        <w:color w:val="7F7F7F" w:themeColor="background1" w:themeShade="7F"/>
        <w:spacing w:val="60"/>
      </w:rPr>
    </w:pPr>
  </w:p>
  <w:p w14:paraId="38BC202B" w14:textId="77777777" w:rsidR="00B359A3" w:rsidRDefault="00B35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0F632" w14:textId="77777777" w:rsidR="00DB70CE" w:rsidRDefault="00DB70CE" w:rsidP="005457D1">
      <w:pPr>
        <w:spacing w:after="0" w:line="240" w:lineRule="auto"/>
      </w:pPr>
      <w:r>
        <w:separator/>
      </w:r>
    </w:p>
  </w:footnote>
  <w:footnote w:type="continuationSeparator" w:id="0">
    <w:p w14:paraId="517D9BEA" w14:textId="77777777" w:rsidR="00DB70CE" w:rsidRDefault="00DB70CE" w:rsidP="00545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4A7A"/>
    <w:multiLevelType w:val="hybridMultilevel"/>
    <w:tmpl w:val="A4EEB2B4"/>
    <w:lvl w:ilvl="0" w:tplc="F1A86678">
      <w:start w:val="2"/>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 w15:restartNumberingAfterBreak="0">
    <w:nsid w:val="08862C0C"/>
    <w:multiLevelType w:val="hybridMultilevel"/>
    <w:tmpl w:val="F8D47008"/>
    <w:lvl w:ilvl="0" w:tplc="0409000F">
      <w:start w:val="1"/>
      <w:numFmt w:val="decimal"/>
      <w:lvlText w:val="%1."/>
      <w:lvlJc w:val="left"/>
      <w:pPr>
        <w:ind w:left="644" w:hanging="360"/>
      </w:pPr>
      <w:rPr>
        <w:rFonts w:cs="Times New Roman"/>
      </w:rPr>
    </w:lvl>
    <w:lvl w:ilvl="1" w:tplc="04090019">
      <w:start w:val="1"/>
      <w:numFmt w:val="lowerLetter"/>
      <w:lvlText w:val="%2."/>
      <w:lvlJc w:val="left"/>
      <w:pPr>
        <w:ind w:left="10970" w:hanging="360"/>
      </w:pPr>
      <w:rPr>
        <w:rFonts w:cs="Times New Roman"/>
      </w:rPr>
    </w:lvl>
    <w:lvl w:ilvl="2" w:tplc="0409001B">
      <w:start w:val="1"/>
      <w:numFmt w:val="lowerRoman"/>
      <w:lvlText w:val="%3."/>
      <w:lvlJc w:val="right"/>
      <w:pPr>
        <w:ind w:left="11690" w:hanging="180"/>
      </w:pPr>
      <w:rPr>
        <w:rFonts w:cs="Times New Roman"/>
      </w:rPr>
    </w:lvl>
    <w:lvl w:ilvl="3" w:tplc="0409000F">
      <w:start w:val="1"/>
      <w:numFmt w:val="decimal"/>
      <w:lvlText w:val="%4."/>
      <w:lvlJc w:val="left"/>
      <w:pPr>
        <w:ind w:left="12410" w:hanging="360"/>
      </w:pPr>
      <w:rPr>
        <w:rFonts w:cs="Times New Roman"/>
      </w:rPr>
    </w:lvl>
    <w:lvl w:ilvl="4" w:tplc="04090019" w:tentative="1">
      <w:start w:val="1"/>
      <w:numFmt w:val="lowerLetter"/>
      <w:lvlText w:val="%5."/>
      <w:lvlJc w:val="left"/>
      <w:pPr>
        <w:ind w:left="13130" w:hanging="360"/>
      </w:pPr>
      <w:rPr>
        <w:rFonts w:cs="Times New Roman"/>
      </w:rPr>
    </w:lvl>
    <w:lvl w:ilvl="5" w:tplc="0409001B" w:tentative="1">
      <w:start w:val="1"/>
      <w:numFmt w:val="lowerRoman"/>
      <w:lvlText w:val="%6."/>
      <w:lvlJc w:val="right"/>
      <w:pPr>
        <w:ind w:left="13850" w:hanging="180"/>
      </w:pPr>
      <w:rPr>
        <w:rFonts w:cs="Times New Roman"/>
      </w:rPr>
    </w:lvl>
    <w:lvl w:ilvl="6" w:tplc="0409000F" w:tentative="1">
      <w:start w:val="1"/>
      <w:numFmt w:val="decimal"/>
      <w:lvlText w:val="%7."/>
      <w:lvlJc w:val="left"/>
      <w:pPr>
        <w:ind w:left="14570" w:hanging="360"/>
      </w:pPr>
      <w:rPr>
        <w:rFonts w:cs="Times New Roman"/>
      </w:rPr>
    </w:lvl>
    <w:lvl w:ilvl="7" w:tplc="04090019" w:tentative="1">
      <w:start w:val="1"/>
      <w:numFmt w:val="lowerLetter"/>
      <w:lvlText w:val="%8."/>
      <w:lvlJc w:val="left"/>
      <w:pPr>
        <w:ind w:left="15290" w:hanging="360"/>
      </w:pPr>
      <w:rPr>
        <w:rFonts w:cs="Times New Roman"/>
      </w:rPr>
    </w:lvl>
    <w:lvl w:ilvl="8" w:tplc="0409001B" w:tentative="1">
      <w:start w:val="1"/>
      <w:numFmt w:val="lowerRoman"/>
      <w:lvlText w:val="%9."/>
      <w:lvlJc w:val="right"/>
      <w:pPr>
        <w:ind w:left="16010" w:hanging="180"/>
      </w:pPr>
      <w:rPr>
        <w:rFonts w:cs="Times New Roman"/>
      </w:rPr>
    </w:lvl>
  </w:abstractNum>
  <w:abstractNum w:abstractNumId="2" w15:restartNumberingAfterBreak="0">
    <w:nsid w:val="10374D1D"/>
    <w:multiLevelType w:val="hybridMultilevel"/>
    <w:tmpl w:val="D21C02A6"/>
    <w:lvl w:ilvl="0" w:tplc="47F01832">
      <w:start w:val="1"/>
      <w:numFmt w:val="lowerLetter"/>
      <w:lvlText w:val="%1."/>
      <w:lvlJc w:val="left"/>
      <w:pPr>
        <w:ind w:left="1668" w:hanging="360"/>
      </w:pPr>
      <w:rPr>
        <w:rFonts w:cs="Times New Roman" w:hint="default"/>
      </w:rPr>
    </w:lvl>
    <w:lvl w:ilvl="1" w:tplc="04090019">
      <w:start w:val="1"/>
      <w:numFmt w:val="lowerLetter"/>
      <w:lvlText w:val="%2."/>
      <w:lvlJc w:val="left"/>
      <w:pPr>
        <w:ind w:left="2388" w:hanging="360"/>
      </w:pPr>
      <w:rPr>
        <w:rFonts w:cs="Times New Roman"/>
      </w:rPr>
    </w:lvl>
    <w:lvl w:ilvl="2" w:tplc="0409001B">
      <w:start w:val="1"/>
      <w:numFmt w:val="lowerRoman"/>
      <w:lvlText w:val="%3."/>
      <w:lvlJc w:val="right"/>
      <w:pPr>
        <w:ind w:left="3108" w:hanging="180"/>
      </w:pPr>
      <w:rPr>
        <w:rFonts w:cs="Times New Roman"/>
      </w:rPr>
    </w:lvl>
    <w:lvl w:ilvl="3" w:tplc="710E9F04">
      <w:start w:val="1"/>
      <w:numFmt w:val="decimal"/>
      <w:lvlText w:val="%4."/>
      <w:lvlJc w:val="left"/>
      <w:pPr>
        <w:ind w:left="3828" w:hanging="360"/>
      </w:pPr>
      <w:rPr>
        <w:rFonts w:cs="Times New Roman" w:hint="default"/>
      </w:rPr>
    </w:lvl>
    <w:lvl w:ilvl="4" w:tplc="1DD27DD4">
      <w:start w:val="1"/>
      <w:numFmt w:val="upperLetter"/>
      <w:lvlText w:val="%5."/>
      <w:lvlJc w:val="left"/>
      <w:pPr>
        <w:ind w:left="4548" w:hanging="360"/>
      </w:pPr>
      <w:rPr>
        <w:rFonts w:cs="Times New Roman" w:hint="default"/>
      </w:rPr>
    </w:lvl>
    <w:lvl w:ilvl="5" w:tplc="0409001B" w:tentative="1">
      <w:start w:val="1"/>
      <w:numFmt w:val="lowerRoman"/>
      <w:lvlText w:val="%6."/>
      <w:lvlJc w:val="right"/>
      <w:pPr>
        <w:ind w:left="5268" w:hanging="180"/>
      </w:pPr>
      <w:rPr>
        <w:rFonts w:cs="Times New Roman"/>
      </w:rPr>
    </w:lvl>
    <w:lvl w:ilvl="6" w:tplc="0409000F">
      <w:start w:val="1"/>
      <w:numFmt w:val="decimal"/>
      <w:lvlText w:val="%7."/>
      <w:lvlJc w:val="left"/>
      <w:pPr>
        <w:ind w:left="5988" w:hanging="360"/>
      </w:pPr>
      <w:rPr>
        <w:rFonts w:cs="Times New Roman"/>
      </w:rPr>
    </w:lvl>
    <w:lvl w:ilvl="7" w:tplc="04090019">
      <w:start w:val="1"/>
      <w:numFmt w:val="lowerLetter"/>
      <w:lvlText w:val="%8."/>
      <w:lvlJc w:val="left"/>
      <w:pPr>
        <w:ind w:left="6708" w:hanging="360"/>
      </w:pPr>
      <w:rPr>
        <w:rFonts w:cs="Times New Roman"/>
      </w:rPr>
    </w:lvl>
    <w:lvl w:ilvl="8" w:tplc="0409001B" w:tentative="1">
      <w:start w:val="1"/>
      <w:numFmt w:val="lowerRoman"/>
      <w:lvlText w:val="%9."/>
      <w:lvlJc w:val="right"/>
      <w:pPr>
        <w:ind w:left="7428" w:hanging="180"/>
      </w:pPr>
      <w:rPr>
        <w:rFonts w:cs="Times New Roman"/>
      </w:rPr>
    </w:lvl>
  </w:abstractNum>
  <w:abstractNum w:abstractNumId="3" w15:restartNumberingAfterBreak="0">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cs="Times New Roman" w:hint="default"/>
      </w:rPr>
    </w:lvl>
    <w:lvl w:ilvl="2">
      <w:start w:val="1"/>
      <w:numFmt w:val="lowerLetter"/>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9E014F"/>
    <w:multiLevelType w:val="hybridMultilevel"/>
    <w:tmpl w:val="5E680E96"/>
    <w:lvl w:ilvl="0" w:tplc="E0907162">
      <w:start w:val="1"/>
      <w:numFmt w:val="decimal"/>
      <w:lvlText w:val="%1."/>
      <w:lvlJc w:val="left"/>
      <w:pPr>
        <w:ind w:left="1069" w:hanging="360"/>
      </w:pPr>
      <w:rPr>
        <w:rFonts w:cs="Times New Roman"/>
      </w:rPr>
    </w:lvl>
    <w:lvl w:ilvl="1" w:tplc="04210019">
      <w:start w:val="1"/>
      <w:numFmt w:val="lowerLetter"/>
      <w:lvlText w:val="%2."/>
      <w:lvlJc w:val="left"/>
      <w:pPr>
        <w:ind w:left="1789" w:hanging="360"/>
      </w:pPr>
      <w:rPr>
        <w:rFonts w:cs="Times New Roman"/>
      </w:rPr>
    </w:lvl>
    <w:lvl w:ilvl="2" w:tplc="0421001B">
      <w:start w:val="1"/>
      <w:numFmt w:val="lowerRoman"/>
      <w:lvlText w:val="%3."/>
      <w:lvlJc w:val="right"/>
      <w:pPr>
        <w:ind w:left="2509" w:hanging="180"/>
      </w:pPr>
      <w:rPr>
        <w:rFonts w:cs="Times New Roman"/>
      </w:rPr>
    </w:lvl>
    <w:lvl w:ilvl="3" w:tplc="0421000F">
      <w:start w:val="1"/>
      <w:numFmt w:val="decimal"/>
      <w:lvlText w:val="%4."/>
      <w:lvlJc w:val="left"/>
      <w:pPr>
        <w:ind w:left="3229" w:hanging="360"/>
      </w:pPr>
      <w:rPr>
        <w:rFonts w:cs="Times New Roman"/>
      </w:rPr>
    </w:lvl>
    <w:lvl w:ilvl="4" w:tplc="04210019">
      <w:start w:val="1"/>
      <w:numFmt w:val="lowerLetter"/>
      <w:lvlText w:val="%5."/>
      <w:lvlJc w:val="left"/>
      <w:pPr>
        <w:ind w:left="3949" w:hanging="360"/>
      </w:pPr>
      <w:rPr>
        <w:rFonts w:cs="Times New Roman"/>
      </w:rPr>
    </w:lvl>
    <w:lvl w:ilvl="5" w:tplc="0421001B">
      <w:start w:val="1"/>
      <w:numFmt w:val="lowerRoman"/>
      <w:lvlText w:val="%6."/>
      <w:lvlJc w:val="right"/>
      <w:pPr>
        <w:ind w:left="4669" w:hanging="180"/>
      </w:pPr>
      <w:rPr>
        <w:rFonts w:cs="Times New Roman"/>
      </w:rPr>
    </w:lvl>
    <w:lvl w:ilvl="6" w:tplc="0421000F">
      <w:start w:val="1"/>
      <w:numFmt w:val="decimal"/>
      <w:lvlText w:val="%7."/>
      <w:lvlJc w:val="left"/>
      <w:pPr>
        <w:ind w:left="5389" w:hanging="360"/>
      </w:pPr>
      <w:rPr>
        <w:rFonts w:cs="Times New Roman"/>
      </w:rPr>
    </w:lvl>
    <w:lvl w:ilvl="7" w:tplc="04210019">
      <w:start w:val="1"/>
      <w:numFmt w:val="lowerLetter"/>
      <w:lvlText w:val="%8."/>
      <w:lvlJc w:val="left"/>
      <w:pPr>
        <w:ind w:left="6109" w:hanging="360"/>
      </w:pPr>
      <w:rPr>
        <w:rFonts w:cs="Times New Roman"/>
      </w:rPr>
    </w:lvl>
    <w:lvl w:ilvl="8" w:tplc="0421001B">
      <w:start w:val="1"/>
      <w:numFmt w:val="lowerRoman"/>
      <w:lvlText w:val="%9."/>
      <w:lvlJc w:val="right"/>
      <w:pPr>
        <w:ind w:left="6829" w:hanging="180"/>
      </w:pPr>
      <w:rPr>
        <w:rFonts w:cs="Times New Roman"/>
      </w:rPr>
    </w:lvl>
  </w:abstractNum>
  <w:abstractNum w:abstractNumId="5" w15:restartNumberingAfterBreak="0">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start w:val="1"/>
      <w:numFmt w:val="lowerLetter"/>
      <w:lvlText w:val="(%4)"/>
      <w:lvlJc w:val="left"/>
      <w:pPr>
        <w:ind w:left="2880" w:hanging="360"/>
      </w:pPr>
      <w:rPr>
        <w:rFonts w:cs="Times New Roman" w:hint="default"/>
      </w:rPr>
    </w:lvl>
    <w:lvl w:ilvl="4">
      <w:start w:val="1"/>
      <w:numFmt w:val="decimal"/>
      <w:lvlText w:val="(%5)"/>
      <w:lvlJc w:val="left"/>
      <w:pPr>
        <w:ind w:left="3600" w:hanging="360"/>
      </w:pPr>
      <w:rPr>
        <w:rFonts w:cs="Times New Roman" w:hint="default"/>
      </w:rPr>
    </w:lvl>
    <w:lvl w:ilvl="5">
      <w:numFmt w:val="bullet"/>
      <w:lvlText w:val="-"/>
      <w:lvlJc w:val="left"/>
      <w:pPr>
        <w:ind w:left="4320" w:hanging="360"/>
      </w:pPr>
      <w:rPr>
        <w:rFonts w:ascii="Times New Roman" w:eastAsia="Times New Roman" w:hAnsi="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0003C"/>
    <w:multiLevelType w:val="hybridMultilevel"/>
    <w:tmpl w:val="7A1CF866"/>
    <w:lvl w:ilvl="0" w:tplc="17A47012">
      <w:start w:val="1"/>
      <w:numFmt w:val="decimal"/>
      <w:lvlText w:val="%1."/>
      <w:lvlJc w:val="left"/>
      <w:pPr>
        <w:ind w:left="502"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3D343D26"/>
    <w:multiLevelType w:val="hybridMultilevel"/>
    <w:tmpl w:val="2D7EB9E0"/>
    <w:lvl w:ilvl="0" w:tplc="04090019">
      <w:start w:val="1"/>
      <w:numFmt w:val="lowerLetter"/>
      <w:lvlText w:val="%1."/>
      <w:lvlJc w:val="left"/>
      <w:pPr>
        <w:ind w:left="927" w:hanging="360"/>
      </w:pPr>
      <w:rPr>
        <w:rFonts w:cs="Times New Roman" w:hint="default"/>
        <w:b/>
        <w:i w:val="0"/>
        <w:sz w:val="24"/>
        <w:szCs w:val="24"/>
        <w:vertAlign w:val="baseline"/>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8" w15:restartNumberingAfterBreak="0">
    <w:nsid w:val="3D4654A5"/>
    <w:multiLevelType w:val="hybridMultilevel"/>
    <w:tmpl w:val="DB3053D4"/>
    <w:lvl w:ilvl="0" w:tplc="5F0E290C">
      <w:start w:val="1"/>
      <w:numFmt w:val="decimal"/>
      <w:lvlText w:val="%1."/>
      <w:lvlJc w:val="left"/>
      <w:pPr>
        <w:ind w:left="720" w:hanging="360"/>
      </w:pPr>
      <w:rPr>
        <w:rFonts w:asciiTheme="majorBidi" w:hAnsiTheme="majorBidi" w:cs="Times New Roman" w:hint="default"/>
        <w:b w:val="0"/>
        <w:bCs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0A94571"/>
    <w:multiLevelType w:val="hybridMultilevel"/>
    <w:tmpl w:val="87DEC8FA"/>
    <w:lvl w:ilvl="0" w:tplc="04090011">
      <w:start w:val="1"/>
      <w:numFmt w:val="decimal"/>
      <w:lvlText w:val="%1)"/>
      <w:lvlJc w:val="left"/>
      <w:pPr>
        <w:ind w:left="786" w:hanging="360"/>
      </w:pPr>
      <w:rPr>
        <w:rFonts w:cs="Times New Roman"/>
      </w:rPr>
    </w:lvl>
    <w:lvl w:ilvl="1" w:tplc="04090019">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46D47843"/>
    <w:multiLevelType w:val="hybridMultilevel"/>
    <w:tmpl w:val="1A962D3C"/>
    <w:lvl w:ilvl="0" w:tplc="BA40CBAA">
      <w:start w:val="1"/>
      <w:numFmt w:val="decimal"/>
      <w:lvlText w:val="%1."/>
      <w:lvlJc w:val="left"/>
      <w:pPr>
        <w:ind w:left="720" w:hanging="360"/>
      </w:pPr>
      <w:rPr>
        <w:rFonts w:asciiTheme="majorBidi" w:hAnsiTheme="majorBidi" w:cs="Times New Roman" w:hint="default"/>
        <w:b/>
        <w:bCs/>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B222626"/>
    <w:multiLevelType w:val="hybridMultilevel"/>
    <w:tmpl w:val="87DEC8FA"/>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D585C88"/>
    <w:multiLevelType w:val="hybridMultilevel"/>
    <w:tmpl w:val="627A7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28721CC"/>
    <w:multiLevelType w:val="hybridMultilevel"/>
    <w:tmpl w:val="96AE2128"/>
    <w:lvl w:ilvl="0" w:tplc="65362C8E">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4" w15:restartNumberingAfterBreak="0">
    <w:nsid w:val="68E1439C"/>
    <w:multiLevelType w:val="hybridMultilevel"/>
    <w:tmpl w:val="19FE82E6"/>
    <w:lvl w:ilvl="0" w:tplc="8EF0182E">
      <w:start w:val="1"/>
      <w:numFmt w:val="upperLetter"/>
      <w:lvlText w:val="%1."/>
      <w:lvlJc w:val="left"/>
      <w:pPr>
        <w:tabs>
          <w:tab w:val="num" w:pos="720"/>
        </w:tabs>
        <w:ind w:left="720" w:hanging="360"/>
      </w:pPr>
      <w:rPr>
        <w:rFonts w:cs="Times New Roman"/>
        <w:b/>
      </w:rPr>
    </w:lvl>
    <w:lvl w:ilvl="1" w:tplc="04210019">
      <w:start w:val="1"/>
      <w:numFmt w:val="lowerLetter"/>
      <w:lvlText w:val="%2."/>
      <w:lvlJc w:val="left"/>
      <w:pPr>
        <w:tabs>
          <w:tab w:val="num" w:pos="2345"/>
        </w:tabs>
        <w:ind w:left="2345" w:hanging="360"/>
      </w:pPr>
      <w:rPr>
        <w:rFonts w:cs="Times New Roman"/>
        <w:b/>
      </w:rPr>
    </w:lvl>
    <w:lvl w:ilvl="2" w:tplc="0421000F">
      <w:start w:val="1"/>
      <w:numFmt w:val="decimal"/>
      <w:lvlText w:val="%3."/>
      <w:lvlJc w:val="left"/>
      <w:pPr>
        <w:tabs>
          <w:tab w:val="num" w:pos="2340"/>
        </w:tabs>
        <w:ind w:left="2340" w:hanging="360"/>
      </w:pPr>
      <w:rPr>
        <w:rFonts w:cs="Times New Roman"/>
      </w:rPr>
    </w:lvl>
    <w:lvl w:ilvl="3" w:tplc="60B0D964">
      <w:start w:val="1"/>
      <w:numFmt w:val="decimal"/>
      <w:lvlText w:val="%4."/>
      <w:lvlJc w:val="left"/>
      <w:pPr>
        <w:tabs>
          <w:tab w:val="num" w:pos="2880"/>
        </w:tabs>
        <w:ind w:left="2880" w:hanging="360"/>
      </w:pPr>
      <w:rPr>
        <w:rFonts w:cs="Times New Roman"/>
        <w:b/>
      </w:rPr>
    </w:lvl>
    <w:lvl w:ilvl="4" w:tplc="9D36CACE">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B5D1AED"/>
    <w:multiLevelType w:val="hybridMultilevel"/>
    <w:tmpl w:val="1780CE82"/>
    <w:lvl w:ilvl="0" w:tplc="0D700630">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0AE229A"/>
    <w:multiLevelType w:val="hybridMultilevel"/>
    <w:tmpl w:val="5E2C3FBA"/>
    <w:lvl w:ilvl="0" w:tplc="04210011">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7" w15:restartNumberingAfterBreak="0">
    <w:nsid w:val="72A5016D"/>
    <w:multiLevelType w:val="hybridMultilevel"/>
    <w:tmpl w:val="89783186"/>
    <w:lvl w:ilvl="0" w:tplc="5FE689B4">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782038D0"/>
    <w:multiLevelType w:val="hybridMultilevel"/>
    <w:tmpl w:val="AFA83BDE"/>
    <w:lvl w:ilvl="0" w:tplc="FB7E950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9" w15:restartNumberingAfterBreak="0">
    <w:nsid w:val="79173566"/>
    <w:multiLevelType w:val="hybridMultilevel"/>
    <w:tmpl w:val="2BC20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7"/>
  </w:num>
  <w:num w:numId="3">
    <w:abstractNumId w:val="1"/>
  </w:num>
  <w:num w:numId="4">
    <w:abstractNumId w:val="19"/>
  </w:num>
  <w:num w:numId="5">
    <w:abstractNumId w:val="12"/>
  </w:num>
  <w:num w:numId="6">
    <w:abstractNumId w:val="6"/>
  </w:num>
  <w:num w:numId="7">
    <w:abstractNumId w:val="18"/>
  </w:num>
  <w:num w:numId="8">
    <w:abstractNumId w:val="1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1"/>
  </w:num>
  <w:num w:numId="13">
    <w:abstractNumId w:val="9"/>
  </w:num>
  <w:num w:numId="14">
    <w:abstractNumId w:val="5"/>
  </w:num>
  <w:num w:numId="15">
    <w:abstractNumId w:val="3"/>
  </w:num>
  <w:num w:numId="16">
    <w:abstractNumId w:val="2"/>
  </w:num>
  <w:num w:numId="17">
    <w:abstractNumId w:val="15"/>
  </w:num>
  <w:num w:numId="18">
    <w:abstractNumId w:val="10"/>
  </w:num>
  <w:num w:numId="19">
    <w:abstractNumId w:val="13"/>
  </w:num>
  <w:num w:numId="2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EB"/>
    <w:rsid w:val="000048BD"/>
    <w:rsid w:val="00007554"/>
    <w:rsid w:val="00007D97"/>
    <w:rsid w:val="000109A8"/>
    <w:rsid w:val="000111D5"/>
    <w:rsid w:val="000158D6"/>
    <w:rsid w:val="00020171"/>
    <w:rsid w:val="000341EE"/>
    <w:rsid w:val="000438A9"/>
    <w:rsid w:val="0004677D"/>
    <w:rsid w:val="0005254F"/>
    <w:rsid w:val="00054899"/>
    <w:rsid w:val="000564CD"/>
    <w:rsid w:val="00074553"/>
    <w:rsid w:val="00074A8F"/>
    <w:rsid w:val="00081F0B"/>
    <w:rsid w:val="000941BF"/>
    <w:rsid w:val="000A243C"/>
    <w:rsid w:val="000A340C"/>
    <w:rsid w:val="000A6254"/>
    <w:rsid w:val="000A7983"/>
    <w:rsid w:val="000B1DDF"/>
    <w:rsid w:val="000B54AA"/>
    <w:rsid w:val="000B5B4A"/>
    <w:rsid w:val="000B7FF3"/>
    <w:rsid w:val="000C56D8"/>
    <w:rsid w:val="000C5E40"/>
    <w:rsid w:val="000D0511"/>
    <w:rsid w:val="000D11A8"/>
    <w:rsid w:val="000D42F5"/>
    <w:rsid w:val="000D695D"/>
    <w:rsid w:val="000E6A46"/>
    <w:rsid w:val="000E6B22"/>
    <w:rsid w:val="000F5216"/>
    <w:rsid w:val="00107C6C"/>
    <w:rsid w:val="00110E30"/>
    <w:rsid w:val="001202E3"/>
    <w:rsid w:val="00120717"/>
    <w:rsid w:val="00120C56"/>
    <w:rsid w:val="00123789"/>
    <w:rsid w:val="00143295"/>
    <w:rsid w:val="00163D06"/>
    <w:rsid w:val="00170570"/>
    <w:rsid w:val="00174730"/>
    <w:rsid w:val="00174C08"/>
    <w:rsid w:val="00175A9D"/>
    <w:rsid w:val="00180A9F"/>
    <w:rsid w:val="00185A8E"/>
    <w:rsid w:val="00190D63"/>
    <w:rsid w:val="001921DE"/>
    <w:rsid w:val="001A040D"/>
    <w:rsid w:val="001A53E6"/>
    <w:rsid w:val="001B027B"/>
    <w:rsid w:val="001B1D8D"/>
    <w:rsid w:val="001B5A0C"/>
    <w:rsid w:val="001C1C74"/>
    <w:rsid w:val="001C69BB"/>
    <w:rsid w:val="001D12C9"/>
    <w:rsid w:val="001D24E2"/>
    <w:rsid w:val="001E0A03"/>
    <w:rsid w:val="001E4ABC"/>
    <w:rsid w:val="001E5F7F"/>
    <w:rsid w:val="001E6B41"/>
    <w:rsid w:val="0020040C"/>
    <w:rsid w:val="00200637"/>
    <w:rsid w:val="00215006"/>
    <w:rsid w:val="002177F3"/>
    <w:rsid w:val="002314ED"/>
    <w:rsid w:val="00236C09"/>
    <w:rsid w:val="00240869"/>
    <w:rsid w:val="002421CB"/>
    <w:rsid w:val="002435C8"/>
    <w:rsid w:val="00247F97"/>
    <w:rsid w:val="00251E5C"/>
    <w:rsid w:val="002534CE"/>
    <w:rsid w:val="00273CD3"/>
    <w:rsid w:val="002763E1"/>
    <w:rsid w:val="0028372E"/>
    <w:rsid w:val="00283935"/>
    <w:rsid w:val="00292C06"/>
    <w:rsid w:val="002A01B5"/>
    <w:rsid w:val="002A2A92"/>
    <w:rsid w:val="002A438D"/>
    <w:rsid w:val="002B61EE"/>
    <w:rsid w:val="002B7336"/>
    <w:rsid w:val="002C55EB"/>
    <w:rsid w:val="002D13E1"/>
    <w:rsid w:val="002D1DFA"/>
    <w:rsid w:val="002D6562"/>
    <w:rsid w:val="002E327E"/>
    <w:rsid w:val="002E3635"/>
    <w:rsid w:val="002E62C5"/>
    <w:rsid w:val="00303CD2"/>
    <w:rsid w:val="00316933"/>
    <w:rsid w:val="00317245"/>
    <w:rsid w:val="003172C9"/>
    <w:rsid w:val="00323C7D"/>
    <w:rsid w:val="00325394"/>
    <w:rsid w:val="003313A0"/>
    <w:rsid w:val="00336FD1"/>
    <w:rsid w:val="003440BA"/>
    <w:rsid w:val="0035299B"/>
    <w:rsid w:val="003531A3"/>
    <w:rsid w:val="003608B7"/>
    <w:rsid w:val="003635B6"/>
    <w:rsid w:val="003635D6"/>
    <w:rsid w:val="00364C29"/>
    <w:rsid w:val="00366AC3"/>
    <w:rsid w:val="00371878"/>
    <w:rsid w:val="00376AB6"/>
    <w:rsid w:val="003878A9"/>
    <w:rsid w:val="00394913"/>
    <w:rsid w:val="003B084B"/>
    <w:rsid w:val="003B1A09"/>
    <w:rsid w:val="003B48CC"/>
    <w:rsid w:val="003B7707"/>
    <w:rsid w:val="003C3BA3"/>
    <w:rsid w:val="003C4384"/>
    <w:rsid w:val="003D0CBA"/>
    <w:rsid w:val="003D1A2F"/>
    <w:rsid w:val="003D32AF"/>
    <w:rsid w:val="003E1C90"/>
    <w:rsid w:val="003E6AA4"/>
    <w:rsid w:val="003E796A"/>
    <w:rsid w:val="003E7C75"/>
    <w:rsid w:val="00411C21"/>
    <w:rsid w:val="00412FC7"/>
    <w:rsid w:val="0041583C"/>
    <w:rsid w:val="00420514"/>
    <w:rsid w:val="00425762"/>
    <w:rsid w:val="004304B3"/>
    <w:rsid w:val="00450CC4"/>
    <w:rsid w:val="0045671C"/>
    <w:rsid w:val="0046404F"/>
    <w:rsid w:val="0046417F"/>
    <w:rsid w:val="00466DD6"/>
    <w:rsid w:val="00467729"/>
    <w:rsid w:val="00470566"/>
    <w:rsid w:val="00476344"/>
    <w:rsid w:val="00477E03"/>
    <w:rsid w:val="00482482"/>
    <w:rsid w:val="004A4D5A"/>
    <w:rsid w:val="004A5101"/>
    <w:rsid w:val="004A6668"/>
    <w:rsid w:val="004A7B22"/>
    <w:rsid w:val="004B73E5"/>
    <w:rsid w:val="004C0745"/>
    <w:rsid w:val="004C0766"/>
    <w:rsid w:val="004C13E3"/>
    <w:rsid w:val="004C5D19"/>
    <w:rsid w:val="004E7FEA"/>
    <w:rsid w:val="004F158E"/>
    <w:rsid w:val="004F4053"/>
    <w:rsid w:val="005016CA"/>
    <w:rsid w:val="00503420"/>
    <w:rsid w:val="005073FD"/>
    <w:rsid w:val="00510FAC"/>
    <w:rsid w:val="00511EF1"/>
    <w:rsid w:val="0052375A"/>
    <w:rsid w:val="005239B7"/>
    <w:rsid w:val="00524052"/>
    <w:rsid w:val="00525FD9"/>
    <w:rsid w:val="00530739"/>
    <w:rsid w:val="005368A4"/>
    <w:rsid w:val="00536B95"/>
    <w:rsid w:val="005446D6"/>
    <w:rsid w:val="00545508"/>
    <w:rsid w:val="005457D1"/>
    <w:rsid w:val="0055739D"/>
    <w:rsid w:val="005604CF"/>
    <w:rsid w:val="00563BE3"/>
    <w:rsid w:val="00570AD2"/>
    <w:rsid w:val="00570F74"/>
    <w:rsid w:val="0057173D"/>
    <w:rsid w:val="005717E7"/>
    <w:rsid w:val="00580259"/>
    <w:rsid w:val="00581615"/>
    <w:rsid w:val="00585F51"/>
    <w:rsid w:val="005A2E2C"/>
    <w:rsid w:val="005A5CBC"/>
    <w:rsid w:val="005B12CD"/>
    <w:rsid w:val="005C0D6A"/>
    <w:rsid w:val="005D7931"/>
    <w:rsid w:val="005E2D24"/>
    <w:rsid w:val="005E59E9"/>
    <w:rsid w:val="005F37B1"/>
    <w:rsid w:val="00602C2A"/>
    <w:rsid w:val="00602C41"/>
    <w:rsid w:val="006059F6"/>
    <w:rsid w:val="00605FE0"/>
    <w:rsid w:val="00611DF8"/>
    <w:rsid w:val="006128CF"/>
    <w:rsid w:val="00615B69"/>
    <w:rsid w:val="00624D36"/>
    <w:rsid w:val="00624EA9"/>
    <w:rsid w:val="006315F6"/>
    <w:rsid w:val="0064228B"/>
    <w:rsid w:val="00642B50"/>
    <w:rsid w:val="00656E83"/>
    <w:rsid w:val="006570DC"/>
    <w:rsid w:val="006608B4"/>
    <w:rsid w:val="00661478"/>
    <w:rsid w:val="0067256C"/>
    <w:rsid w:val="00682FF3"/>
    <w:rsid w:val="0068790A"/>
    <w:rsid w:val="00695141"/>
    <w:rsid w:val="00696720"/>
    <w:rsid w:val="006A0B4F"/>
    <w:rsid w:val="006A0C23"/>
    <w:rsid w:val="006A2A75"/>
    <w:rsid w:val="006A5565"/>
    <w:rsid w:val="006B4C92"/>
    <w:rsid w:val="006B6F58"/>
    <w:rsid w:val="006B7D37"/>
    <w:rsid w:val="006C1026"/>
    <w:rsid w:val="006C6069"/>
    <w:rsid w:val="006D18D4"/>
    <w:rsid w:val="006D456C"/>
    <w:rsid w:val="006F3617"/>
    <w:rsid w:val="006F4DFC"/>
    <w:rsid w:val="00706460"/>
    <w:rsid w:val="007078BA"/>
    <w:rsid w:val="00713450"/>
    <w:rsid w:val="007234C4"/>
    <w:rsid w:val="00725166"/>
    <w:rsid w:val="00726911"/>
    <w:rsid w:val="00742073"/>
    <w:rsid w:val="0074343C"/>
    <w:rsid w:val="00744C78"/>
    <w:rsid w:val="00754101"/>
    <w:rsid w:val="00755319"/>
    <w:rsid w:val="00756BEB"/>
    <w:rsid w:val="007600BE"/>
    <w:rsid w:val="00760151"/>
    <w:rsid w:val="00760276"/>
    <w:rsid w:val="00761061"/>
    <w:rsid w:val="00761113"/>
    <w:rsid w:val="00762FCD"/>
    <w:rsid w:val="0077025C"/>
    <w:rsid w:val="00774F18"/>
    <w:rsid w:val="00781770"/>
    <w:rsid w:val="0078336A"/>
    <w:rsid w:val="00797559"/>
    <w:rsid w:val="007A15DC"/>
    <w:rsid w:val="007A4EDB"/>
    <w:rsid w:val="007C2648"/>
    <w:rsid w:val="007C380E"/>
    <w:rsid w:val="007D2D43"/>
    <w:rsid w:val="007D6F54"/>
    <w:rsid w:val="007E0EC7"/>
    <w:rsid w:val="007E3FA6"/>
    <w:rsid w:val="007E56C2"/>
    <w:rsid w:val="007F12BC"/>
    <w:rsid w:val="00805952"/>
    <w:rsid w:val="00812545"/>
    <w:rsid w:val="00822F70"/>
    <w:rsid w:val="00833F61"/>
    <w:rsid w:val="008346C8"/>
    <w:rsid w:val="008355FB"/>
    <w:rsid w:val="008423BF"/>
    <w:rsid w:val="008468D7"/>
    <w:rsid w:val="00852BF8"/>
    <w:rsid w:val="008535C5"/>
    <w:rsid w:val="008610DF"/>
    <w:rsid w:val="00863B86"/>
    <w:rsid w:val="008648BA"/>
    <w:rsid w:val="00870DBE"/>
    <w:rsid w:val="0087176C"/>
    <w:rsid w:val="00872B0C"/>
    <w:rsid w:val="0087429C"/>
    <w:rsid w:val="00874840"/>
    <w:rsid w:val="00876585"/>
    <w:rsid w:val="00885C68"/>
    <w:rsid w:val="008A36BC"/>
    <w:rsid w:val="008A4468"/>
    <w:rsid w:val="008A4E55"/>
    <w:rsid w:val="008A631A"/>
    <w:rsid w:val="008B4022"/>
    <w:rsid w:val="008B5513"/>
    <w:rsid w:val="008B6B3C"/>
    <w:rsid w:val="008C0CAF"/>
    <w:rsid w:val="008C0DF2"/>
    <w:rsid w:val="008C4155"/>
    <w:rsid w:val="008D14FC"/>
    <w:rsid w:val="008D7D9E"/>
    <w:rsid w:val="008E1FA0"/>
    <w:rsid w:val="008E2543"/>
    <w:rsid w:val="008E260B"/>
    <w:rsid w:val="008F0D93"/>
    <w:rsid w:val="008F3EBA"/>
    <w:rsid w:val="008F464A"/>
    <w:rsid w:val="008F6C03"/>
    <w:rsid w:val="0090418E"/>
    <w:rsid w:val="00912E60"/>
    <w:rsid w:val="00914024"/>
    <w:rsid w:val="00917CC7"/>
    <w:rsid w:val="0092144C"/>
    <w:rsid w:val="009262A7"/>
    <w:rsid w:val="00933B8A"/>
    <w:rsid w:val="0093485B"/>
    <w:rsid w:val="00942701"/>
    <w:rsid w:val="0094703A"/>
    <w:rsid w:val="0095270D"/>
    <w:rsid w:val="00952996"/>
    <w:rsid w:val="00962FDE"/>
    <w:rsid w:val="00966759"/>
    <w:rsid w:val="0097720A"/>
    <w:rsid w:val="009919EE"/>
    <w:rsid w:val="009A1985"/>
    <w:rsid w:val="009A26A4"/>
    <w:rsid w:val="009A38AB"/>
    <w:rsid w:val="009B1071"/>
    <w:rsid w:val="009B53EF"/>
    <w:rsid w:val="009D21CB"/>
    <w:rsid w:val="009D3580"/>
    <w:rsid w:val="009D43E6"/>
    <w:rsid w:val="009D542E"/>
    <w:rsid w:val="009E1C63"/>
    <w:rsid w:val="009E33CD"/>
    <w:rsid w:val="009F33AB"/>
    <w:rsid w:val="009F50DB"/>
    <w:rsid w:val="009F5E29"/>
    <w:rsid w:val="009F7D3A"/>
    <w:rsid w:val="00A0143C"/>
    <w:rsid w:val="00A01D73"/>
    <w:rsid w:val="00A025F9"/>
    <w:rsid w:val="00A0534B"/>
    <w:rsid w:val="00A05AF9"/>
    <w:rsid w:val="00A06CCC"/>
    <w:rsid w:val="00A143A9"/>
    <w:rsid w:val="00A15C77"/>
    <w:rsid w:val="00A16028"/>
    <w:rsid w:val="00A17DA9"/>
    <w:rsid w:val="00A2033A"/>
    <w:rsid w:val="00A2174F"/>
    <w:rsid w:val="00A24A03"/>
    <w:rsid w:val="00A25111"/>
    <w:rsid w:val="00A27ABB"/>
    <w:rsid w:val="00A32C96"/>
    <w:rsid w:val="00A344E2"/>
    <w:rsid w:val="00A36134"/>
    <w:rsid w:val="00A42249"/>
    <w:rsid w:val="00A50065"/>
    <w:rsid w:val="00A5243D"/>
    <w:rsid w:val="00A5400D"/>
    <w:rsid w:val="00A5407A"/>
    <w:rsid w:val="00A57736"/>
    <w:rsid w:val="00A57D11"/>
    <w:rsid w:val="00A707DA"/>
    <w:rsid w:val="00A722CC"/>
    <w:rsid w:val="00A808F3"/>
    <w:rsid w:val="00A83588"/>
    <w:rsid w:val="00A85562"/>
    <w:rsid w:val="00A85925"/>
    <w:rsid w:val="00A860A0"/>
    <w:rsid w:val="00A90119"/>
    <w:rsid w:val="00A90886"/>
    <w:rsid w:val="00A90BA8"/>
    <w:rsid w:val="00A91999"/>
    <w:rsid w:val="00A92046"/>
    <w:rsid w:val="00A9502F"/>
    <w:rsid w:val="00A956D1"/>
    <w:rsid w:val="00AA77B9"/>
    <w:rsid w:val="00AB35C8"/>
    <w:rsid w:val="00AC12E5"/>
    <w:rsid w:val="00AD3656"/>
    <w:rsid w:val="00AE0429"/>
    <w:rsid w:val="00AE67EB"/>
    <w:rsid w:val="00AF54F3"/>
    <w:rsid w:val="00AF6399"/>
    <w:rsid w:val="00AF7A78"/>
    <w:rsid w:val="00B03F3F"/>
    <w:rsid w:val="00B04DE3"/>
    <w:rsid w:val="00B077EB"/>
    <w:rsid w:val="00B14E28"/>
    <w:rsid w:val="00B222CA"/>
    <w:rsid w:val="00B233D4"/>
    <w:rsid w:val="00B24369"/>
    <w:rsid w:val="00B359A3"/>
    <w:rsid w:val="00B36D6C"/>
    <w:rsid w:val="00B36E85"/>
    <w:rsid w:val="00B42395"/>
    <w:rsid w:val="00B47A49"/>
    <w:rsid w:val="00B535B2"/>
    <w:rsid w:val="00B5565F"/>
    <w:rsid w:val="00B65D4B"/>
    <w:rsid w:val="00B76055"/>
    <w:rsid w:val="00B76777"/>
    <w:rsid w:val="00BA3C01"/>
    <w:rsid w:val="00BB3B0B"/>
    <w:rsid w:val="00BC0793"/>
    <w:rsid w:val="00BC1CDE"/>
    <w:rsid w:val="00BC2962"/>
    <w:rsid w:val="00BD34F0"/>
    <w:rsid w:val="00BD5EA5"/>
    <w:rsid w:val="00BE5895"/>
    <w:rsid w:val="00BE7FBB"/>
    <w:rsid w:val="00BF2E02"/>
    <w:rsid w:val="00BF7640"/>
    <w:rsid w:val="00C007E8"/>
    <w:rsid w:val="00C2194C"/>
    <w:rsid w:val="00C3155C"/>
    <w:rsid w:val="00C37DD9"/>
    <w:rsid w:val="00C53376"/>
    <w:rsid w:val="00C56E1D"/>
    <w:rsid w:val="00C620C8"/>
    <w:rsid w:val="00C66A9E"/>
    <w:rsid w:val="00C66EA6"/>
    <w:rsid w:val="00C84FCF"/>
    <w:rsid w:val="00C87C53"/>
    <w:rsid w:val="00C90F28"/>
    <w:rsid w:val="00C91219"/>
    <w:rsid w:val="00C97394"/>
    <w:rsid w:val="00CA0525"/>
    <w:rsid w:val="00CA389A"/>
    <w:rsid w:val="00CA7138"/>
    <w:rsid w:val="00CB77CC"/>
    <w:rsid w:val="00CC3CE2"/>
    <w:rsid w:val="00CD0036"/>
    <w:rsid w:val="00CD4239"/>
    <w:rsid w:val="00CD7266"/>
    <w:rsid w:val="00CD7DBF"/>
    <w:rsid w:val="00CF4DF5"/>
    <w:rsid w:val="00CF5DB5"/>
    <w:rsid w:val="00D045CC"/>
    <w:rsid w:val="00D212A0"/>
    <w:rsid w:val="00D24EC3"/>
    <w:rsid w:val="00D32749"/>
    <w:rsid w:val="00D347E7"/>
    <w:rsid w:val="00D35E6A"/>
    <w:rsid w:val="00D40EBD"/>
    <w:rsid w:val="00D42CE2"/>
    <w:rsid w:val="00D65224"/>
    <w:rsid w:val="00D669C8"/>
    <w:rsid w:val="00D70A70"/>
    <w:rsid w:val="00D71A20"/>
    <w:rsid w:val="00D733C0"/>
    <w:rsid w:val="00D8071C"/>
    <w:rsid w:val="00D82B3E"/>
    <w:rsid w:val="00D85DA0"/>
    <w:rsid w:val="00D933F5"/>
    <w:rsid w:val="00D97909"/>
    <w:rsid w:val="00DB0FED"/>
    <w:rsid w:val="00DB5097"/>
    <w:rsid w:val="00DB604E"/>
    <w:rsid w:val="00DB70CE"/>
    <w:rsid w:val="00DC18B9"/>
    <w:rsid w:val="00DC3200"/>
    <w:rsid w:val="00DC3296"/>
    <w:rsid w:val="00DC5685"/>
    <w:rsid w:val="00DC7BAB"/>
    <w:rsid w:val="00DD4E91"/>
    <w:rsid w:val="00DE58DF"/>
    <w:rsid w:val="00DF466F"/>
    <w:rsid w:val="00DF70E7"/>
    <w:rsid w:val="00E14F13"/>
    <w:rsid w:val="00E2204C"/>
    <w:rsid w:val="00E237F2"/>
    <w:rsid w:val="00E27A77"/>
    <w:rsid w:val="00E27CB1"/>
    <w:rsid w:val="00E35CEB"/>
    <w:rsid w:val="00E36C4A"/>
    <w:rsid w:val="00E4589E"/>
    <w:rsid w:val="00E45F86"/>
    <w:rsid w:val="00E51582"/>
    <w:rsid w:val="00E570B6"/>
    <w:rsid w:val="00E57C46"/>
    <w:rsid w:val="00E62DB2"/>
    <w:rsid w:val="00E66AD3"/>
    <w:rsid w:val="00E74E43"/>
    <w:rsid w:val="00E812E8"/>
    <w:rsid w:val="00E82686"/>
    <w:rsid w:val="00E87512"/>
    <w:rsid w:val="00E87A4C"/>
    <w:rsid w:val="00EA2E0A"/>
    <w:rsid w:val="00EA4E71"/>
    <w:rsid w:val="00EA673E"/>
    <w:rsid w:val="00EA7994"/>
    <w:rsid w:val="00EB04F0"/>
    <w:rsid w:val="00EB102A"/>
    <w:rsid w:val="00EB75BB"/>
    <w:rsid w:val="00EB76A9"/>
    <w:rsid w:val="00EC7067"/>
    <w:rsid w:val="00ED17B2"/>
    <w:rsid w:val="00ED363B"/>
    <w:rsid w:val="00EE05B4"/>
    <w:rsid w:val="00EE26B6"/>
    <w:rsid w:val="00EE3407"/>
    <w:rsid w:val="00EE3D0A"/>
    <w:rsid w:val="00EE7AB0"/>
    <w:rsid w:val="00EF418C"/>
    <w:rsid w:val="00EF5806"/>
    <w:rsid w:val="00EF745A"/>
    <w:rsid w:val="00F0441E"/>
    <w:rsid w:val="00F045D0"/>
    <w:rsid w:val="00F0502F"/>
    <w:rsid w:val="00F10C47"/>
    <w:rsid w:val="00F13B98"/>
    <w:rsid w:val="00F2350B"/>
    <w:rsid w:val="00F27156"/>
    <w:rsid w:val="00F316B7"/>
    <w:rsid w:val="00F34E92"/>
    <w:rsid w:val="00F40243"/>
    <w:rsid w:val="00F45013"/>
    <w:rsid w:val="00F53C4C"/>
    <w:rsid w:val="00F66237"/>
    <w:rsid w:val="00F76D56"/>
    <w:rsid w:val="00F87190"/>
    <w:rsid w:val="00F96184"/>
    <w:rsid w:val="00F97D1B"/>
    <w:rsid w:val="00FA40BC"/>
    <w:rsid w:val="00FB436B"/>
    <w:rsid w:val="00FB64E7"/>
    <w:rsid w:val="00FC16A1"/>
    <w:rsid w:val="00FD00E8"/>
    <w:rsid w:val="00FD06A0"/>
    <w:rsid w:val="00FD619C"/>
    <w:rsid w:val="00FE19EB"/>
    <w:rsid w:val="00FE5C9F"/>
    <w:rsid w:val="00FF66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0F316B"/>
  <w14:defaultImageDpi w14:val="0"/>
  <w15:docId w15:val="{8571C304-3D68-4778-90E4-C3766498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C9"/>
    <w:rPr>
      <w:rFonts w:cs="Arial"/>
    </w:rPr>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hAnsi="Calibri"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C69BB"/>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locked/>
    <w:rsid w:val="000B7FF3"/>
    <w:rPr>
      <w:rFonts w:ascii="Cambria" w:hAnsi="Cambria" w:cs="Times New Roman"/>
      <w:b/>
      <w:bCs/>
      <w:i/>
      <w:iCs/>
      <w:sz w:val="28"/>
      <w:szCs w:val="28"/>
      <w:lang w:val="en-US" w:eastAsia="en-US"/>
    </w:rPr>
  </w:style>
  <w:style w:type="character" w:customStyle="1" w:styleId="Heading3Char">
    <w:name w:val="Heading 3 Char"/>
    <w:basedOn w:val="DefaultParagraphFont"/>
    <w:link w:val="Heading3"/>
    <w:uiPriority w:val="9"/>
    <w:locked/>
    <w:rsid w:val="001C69BB"/>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1C69BB"/>
    <w:rPr>
      <w:rFonts w:ascii="Calibri" w:hAnsi="Calibri" w:cs="Times New Roman"/>
      <w:b/>
      <w:bCs/>
      <w:sz w:val="28"/>
      <w:szCs w:val="28"/>
      <w:lang w:val="x-none" w:eastAsia="en-US"/>
    </w:rPr>
  </w:style>
  <w:style w:type="character" w:styleId="Hyperlink">
    <w:name w:val="Hyperlink"/>
    <w:basedOn w:val="DefaultParagraphFont"/>
    <w:uiPriority w:val="99"/>
    <w:unhideWhenUsed/>
    <w:rsid w:val="00AE67EB"/>
    <w:rPr>
      <w:rFonts w:cs="Times New Roman"/>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locked/>
    <w:rsid w:val="00BD34F0"/>
    <w:rPr>
      <w:rFonts w:ascii="Courier New" w:hAnsi="Courier New" w:cs="Courier New"/>
      <w:sz w:val="20"/>
      <w:szCs w:val="20"/>
      <w:lang w:val="en-GB" w:eastAsia="en-GB"/>
    </w:rPr>
  </w:style>
  <w:style w:type="paragraph" w:styleId="ListParagraph">
    <w:name w:val="List Paragraph"/>
    <w:aliases w:val="Body of text,List Paragraph1,Body of text+1,Body of text+2,Body of text+3,List Paragraph11"/>
    <w:basedOn w:val="Normal"/>
    <w:link w:val="ListParagraphChar"/>
    <w:uiPriority w:val="34"/>
    <w:qFormat/>
    <w:rsid w:val="003172C9"/>
    <w:pPr>
      <w:ind w:left="720"/>
      <w:contextualSpacing/>
    </w:pPr>
    <w:rPr>
      <w:lang w:val="en-US" w:eastAsia="en-US"/>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A90BA8"/>
    <w:rPr>
      <w:rFonts w:eastAsia="Times New Roman"/>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09A8"/>
    <w:rPr>
      <w:rFonts w:ascii="Tahoma" w:hAnsi="Tahoma" w:cs="Tahoma"/>
      <w:sz w:val="16"/>
      <w:szCs w:val="16"/>
    </w:rPr>
  </w:style>
  <w:style w:type="character" w:customStyle="1" w:styleId="hps">
    <w:name w:val="hps"/>
    <w:basedOn w:val="DefaultParagraphFont"/>
    <w:rsid w:val="00EF5806"/>
    <w:rPr>
      <w:rFonts w:cs="Times New Roman"/>
    </w:rPr>
  </w:style>
  <w:style w:type="table" w:styleId="TableGrid">
    <w:name w:val="Table Grid"/>
    <w:basedOn w:val="TableNormal"/>
    <w:uiPriority w:val="59"/>
    <w:rsid w:val="00EF5806"/>
    <w:pPr>
      <w:spacing w:after="0" w:line="240" w:lineRule="auto"/>
    </w:pPr>
    <w:rPr>
      <w:rFont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rFonts w:cs="Times New Roman"/>
      <w:b/>
      <w:bCs/>
    </w:rPr>
  </w:style>
  <w:style w:type="paragraph" w:styleId="NoSpacing">
    <w:name w:val="No Spacing"/>
    <w:uiPriority w:val="1"/>
    <w:qFormat/>
    <w:rsid w:val="005457D1"/>
    <w:pPr>
      <w:spacing w:after="0" w:line="240" w:lineRule="auto"/>
    </w:pPr>
    <w:rPr>
      <w:rFonts w:cs="Arial"/>
      <w:lang w:val="en-US" w:eastAsia="en-US"/>
    </w:rPr>
  </w:style>
  <w:style w:type="paragraph" w:styleId="BodyText">
    <w:name w:val="Body Text"/>
    <w:basedOn w:val="Normal"/>
    <w:link w:val="BodyTextChar"/>
    <w:uiPriority w:val="99"/>
    <w:rsid w:val="005457D1"/>
    <w:pPr>
      <w:spacing w:after="120" w:line="240" w:lineRule="auto"/>
    </w:pPr>
    <w:rPr>
      <w:rFonts w:ascii="Times New Roman" w:hAnsi="Times New Roman" w:cs="Times New Roman"/>
      <w:sz w:val="24"/>
      <w:szCs w:val="24"/>
      <w:lang w:val="en-US" w:eastAsia="en-US"/>
    </w:rPr>
  </w:style>
  <w:style w:type="character" w:customStyle="1" w:styleId="BodyTextChar">
    <w:name w:val="Body Text Char"/>
    <w:basedOn w:val="DefaultParagraphFont"/>
    <w:link w:val="BodyText"/>
    <w:uiPriority w:val="99"/>
    <w:locked/>
    <w:rsid w:val="005457D1"/>
    <w:rPr>
      <w:rFonts w:ascii="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sz w:val="20"/>
      <w:szCs w:val="20"/>
      <w:lang w:val="en-US" w:eastAsia="en-US"/>
    </w:rPr>
  </w:style>
  <w:style w:type="character" w:customStyle="1" w:styleId="EndnoteTextChar">
    <w:name w:val="Endnote Text Char"/>
    <w:basedOn w:val="DefaultParagraphFont"/>
    <w:link w:val="EndnoteText"/>
    <w:uiPriority w:val="99"/>
    <w:semiHidden/>
    <w:locked/>
    <w:rsid w:val="005457D1"/>
    <w:rPr>
      <w:rFonts w:eastAsia="Times New Roman" w:cs="Times New Roman"/>
      <w:sz w:val="20"/>
      <w:szCs w:val="20"/>
      <w:lang w:val="en-US" w:eastAsia="en-US"/>
    </w:rPr>
  </w:style>
  <w:style w:type="character" w:styleId="EndnoteReference">
    <w:name w:val="endnote reference"/>
    <w:basedOn w:val="DefaultParagraphFont"/>
    <w:uiPriority w:val="99"/>
    <w:semiHidden/>
    <w:unhideWhenUsed/>
    <w:rsid w:val="005457D1"/>
    <w:rPr>
      <w:rFonts w:cs="Times New Roman"/>
      <w:vertAlign w:val="superscript"/>
    </w:rPr>
  </w:style>
  <w:style w:type="character" w:customStyle="1" w:styleId="fullpost1">
    <w:name w:val="fullpost1"/>
    <w:basedOn w:val="DefaultParagraphFont"/>
    <w:rsid w:val="00DF70E7"/>
    <w:rPr>
      <w:rFonts w:cs="Times New Roman"/>
      <w:vanish/>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hAnsi="Times New Roman" w:cs="Times New Roman"/>
      <w:sz w:val="24"/>
      <w:szCs w:val="24"/>
      <w:lang w:val="en-US" w:eastAsia="en-US"/>
    </w:rPr>
  </w:style>
  <w:style w:type="character" w:customStyle="1" w:styleId="HeaderChar">
    <w:name w:val="Header Char"/>
    <w:basedOn w:val="DefaultParagraphFont"/>
    <w:link w:val="Header"/>
    <w:uiPriority w:val="99"/>
    <w:locked/>
    <w:rsid w:val="0035299B"/>
    <w:rPr>
      <w:rFonts w:ascii="Times New Roman"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hAnsi="Times New Roman" w:cs="Times New Roman"/>
      <w:sz w:val="24"/>
      <w:szCs w:val="24"/>
      <w:lang w:val="en-US" w:eastAsia="en-US"/>
    </w:rPr>
  </w:style>
  <w:style w:type="character" w:customStyle="1" w:styleId="FooterChar">
    <w:name w:val="Footer Char"/>
    <w:basedOn w:val="DefaultParagraphFont"/>
    <w:link w:val="Footer"/>
    <w:uiPriority w:val="99"/>
    <w:locked/>
    <w:rsid w:val="0035299B"/>
    <w:rPr>
      <w:rFonts w:ascii="Times New Roman"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olor w:val="000000"/>
      <w:sz w:val="24"/>
      <w:lang w:val="en-US" w:eastAsia="en-US"/>
    </w:rPr>
  </w:style>
  <w:style w:type="table" w:customStyle="1" w:styleId="LightShading1">
    <w:name w:val="Light Shading1"/>
    <w:basedOn w:val="TableNormal"/>
    <w:uiPriority w:val="60"/>
    <w:rsid w:val="00A90BA8"/>
    <w:pPr>
      <w:spacing w:after="0" w:line="240" w:lineRule="auto"/>
    </w:pPr>
    <w:rPr>
      <w:rFonts w:cs="Arial"/>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Times New Roman" w:hAnsi="Calibri" w:cs="Times New Roman"/>
      <w:lang w:val="en-US" w:eastAsia="en-US"/>
    </w:rPr>
  </w:style>
  <w:style w:type="character" w:customStyle="1" w:styleId="BodyTextIndentChar">
    <w:name w:val="Body Text Indent Char"/>
    <w:basedOn w:val="DefaultParagraphFont"/>
    <w:link w:val="BodyTextIndent"/>
    <w:uiPriority w:val="99"/>
    <w:locked/>
    <w:rsid w:val="0004677D"/>
    <w:rPr>
      <w:rFonts w:ascii="Calibri" w:eastAsia="Times New Roman"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imes New Roman"/>
      <w:b/>
      <w:sz w:val="26"/>
      <w:szCs w:val="26"/>
    </w:rPr>
  </w:style>
  <w:style w:type="character" w:customStyle="1" w:styleId="judulartikelChar">
    <w:name w:val="judul artikel Char"/>
    <w:basedOn w:val="DefaultParagraphFont"/>
    <w:link w:val="judulartikel"/>
    <w:locked/>
    <w:rsid w:val="00761061"/>
    <w:rPr>
      <w:rFonts w:asciiTheme="majorBidi" w:hAnsiTheme="majorBidi" w:cs="Times New Roman"/>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imes New Roman"/>
      <w:b/>
      <w:color w:val="222222"/>
      <w:sz w:val="22"/>
      <w:szCs w:val="22"/>
    </w:rPr>
  </w:style>
  <w:style w:type="character" w:customStyle="1" w:styleId="abstrakChar">
    <w:name w:val="abstrak Char"/>
    <w:basedOn w:val="HTMLPreformattedChar"/>
    <w:link w:val="abstrak"/>
    <w:locked/>
    <w:rsid w:val="00761061"/>
    <w:rPr>
      <w:rFonts w:asciiTheme="majorBidi" w:hAnsiTheme="majorBidi" w:cs="Times New Roman"/>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imes New Roman"/>
      <w:sz w:val="24"/>
      <w:szCs w:val="24"/>
    </w:rPr>
  </w:style>
  <w:style w:type="character" w:customStyle="1" w:styleId="paragrafChar">
    <w:name w:val="paragraf Char"/>
    <w:basedOn w:val="DefaultParagraphFont"/>
    <w:link w:val="paragraf"/>
    <w:locked/>
    <w:rsid w:val="00761061"/>
    <w:rPr>
      <w:rFonts w:asciiTheme="majorBidi" w:hAnsiTheme="majorBidi" w:cs="Times New Roman"/>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imes New Roman"/>
      <w:b/>
      <w:sz w:val="24"/>
      <w:szCs w:val="24"/>
    </w:rPr>
  </w:style>
  <w:style w:type="character" w:customStyle="1" w:styleId="subbabChar">
    <w:name w:val="sub bab Char"/>
    <w:basedOn w:val="DefaultParagraphFont"/>
    <w:link w:val="subbab"/>
    <w:locked/>
    <w:rsid w:val="00761061"/>
    <w:rPr>
      <w:rFonts w:asciiTheme="majorBidi" w:hAnsiTheme="majorBidi" w:cs="Times New Roman"/>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imes New Roman"/>
      <w:sz w:val="24"/>
      <w:szCs w:val="24"/>
    </w:rPr>
  </w:style>
  <w:style w:type="character" w:customStyle="1" w:styleId="daftarpustakaChar">
    <w:name w:val="daftar pustaka Char"/>
    <w:basedOn w:val="ListParagraphChar"/>
    <w:link w:val="daftarpustaka"/>
    <w:locked/>
    <w:rsid w:val="00761061"/>
    <w:rPr>
      <w:rFonts w:asciiTheme="majorBidi" w:eastAsia="Times New Roman" w:hAnsiTheme="majorBidi" w:cs="Times New Roman"/>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locked/>
    <w:rsid w:val="009A1985"/>
    <w:rPr>
      <w:rFonts w:asciiTheme="majorBidi" w:hAnsiTheme="majorBidi" w:cs="Times New Roman"/>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cs="Times New Roman"/>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hAnsi="Times New Roman" w:cs="Times New Roman"/>
      <w:b/>
      <w:bCs/>
      <w:spacing w:val="2"/>
      <w:sz w:val="24"/>
      <w:lang w:val="en-GB" w:eastAsia="en-US"/>
    </w:rPr>
  </w:style>
  <w:style w:type="character" w:customStyle="1" w:styleId="CPAuthorChar">
    <w:name w:val="CP_Author Char"/>
    <w:basedOn w:val="DefaultParagraphFont"/>
    <w:link w:val="CPAuthor"/>
    <w:locked/>
    <w:rsid w:val="0087429C"/>
    <w:rPr>
      <w:rFonts w:ascii="Times New Roman"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eastAsia="en-US"/>
    </w:rPr>
  </w:style>
  <w:style w:type="character" w:customStyle="1" w:styleId="CPTitleChar">
    <w:name w:val="CP_Title Char"/>
    <w:basedOn w:val="DefaultParagraphFont"/>
    <w:link w:val="CPTitle"/>
    <w:locked/>
    <w:rsid w:val="0087429C"/>
    <w:rPr>
      <w:rFonts w:ascii="Times New Roman"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rFonts w:cs="Times New Roman"/>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D695D"/>
    <w:rPr>
      <w:rFonts w:cs="Times New Roman"/>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locked/>
    <w:rsid w:val="000D695D"/>
    <w:rPr>
      <w:rFonts w:cs="Times New Roman"/>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rPr>
      <w:rFonts w:cs="Times New Roman"/>
    </w:rPr>
  </w:style>
  <w:style w:type="paragraph" w:customStyle="1" w:styleId="ql-align-justify">
    <w:name w:val="ql-align-justify"/>
    <w:basedOn w:val="Normal"/>
    <w:rsid w:val="005239B7"/>
    <w:pPr>
      <w:spacing w:before="100" w:beforeAutospacing="1" w:after="100" w:afterAutospacing="1" w:line="240" w:lineRule="auto"/>
    </w:pPr>
    <w:rPr>
      <w:rFonts w:ascii="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hAnsi="Times New Roman"/>
      <w:sz w:val="20"/>
      <w:szCs w:val="20"/>
      <w:lang w:val="en-US"/>
    </w:rPr>
  </w:style>
  <w:style w:type="character" w:customStyle="1" w:styleId="CharacterStyle1">
    <w:name w:val="Character Style 1"/>
    <w:uiPriority w:val="99"/>
    <w:rsid w:val="00DD4E91"/>
    <w:rPr>
      <w:sz w:val="24"/>
    </w:rPr>
  </w:style>
  <w:style w:type="paragraph" w:styleId="FootnoteText">
    <w:name w:val="footnote text"/>
    <w:aliases w:val="Char"/>
    <w:basedOn w:val="Normal"/>
    <w:link w:val="FootnoteTextChar"/>
    <w:uiPriority w:val="99"/>
    <w:unhideWhenUsed/>
    <w:rsid w:val="009A26A4"/>
    <w:pPr>
      <w:spacing w:after="0" w:line="240" w:lineRule="auto"/>
      <w:ind w:left="847" w:right="-11" w:hanging="293"/>
      <w:jc w:val="both"/>
    </w:pPr>
    <w:rPr>
      <w:rFonts w:ascii="Times New Roman" w:hAnsi="Times New Roman" w:cs="Times New Roman"/>
      <w:color w:val="000000"/>
      <w:sz w:val="20"/>
      <w:szCs w:val="20"/>
    </w:rPr>
  </w:style>
  <w:style w:type="character" w:customStyle="1" w:styleId="FootnoteTextChar">
    <w:name w:val="Footnote Text Char"/>
    <w:aliases w:val="Char Char"/>
    <w:basedOn w:val="DefaultParagraphFont"/>
    <w:link w:val="FootnoteText"/>
    <w:uiPriority w:val="99"/>
    <w:locked/>
    <w:rsid w:val="009A26A4"/>
    <w:rPr>
      <w:rFonts w:ascii="Times New Roman" w:hAnsi="Times New Roman" w:cs="Times New Roman"/>
      <w:color w:val="000000"/>
      <w:sz w:val="20"/>
      <w:szCs w:val="20"/>
    </w:rPr>
  </w:style>
  <w:style w:type="character" w:styleId="FootnoteReference">
    <w:name w:val="footnote reference"/>
    <w:basedOn w:val="DefaultParagraphFont"/>
    <w:uiPriority w:val="99"/>
    <w:unhideWhenUsed/>
    <w:rsid w:val="009A26A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3C29A-C66C-4169-9D48-E7EE14447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8664</Words>
  <Characters>49390</Characters>
  <Application>Microsoft Office Word</Application>
  <DocSecurity>0</DocSecurity>
  <Lines>411</Lines>
  <Paragraphs>115</Paragraphs>
  <ScaleCrop>false</ScaleCrop>
  <Company/>
  <LinksUpToDate>false</LinksUpToDate>
  <CharactersWithSpaces>57939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USER</cp:lastModifiedBy>
  <cp:revision>3</cp:revision>
  <cp:lastPrinted>2020-02-12T08:54:00Z</cp:lastPrinted>
  <dcterms:created xsi:type="dcterms:W3CDTF">2021-07-02T04:56:00Z</dcterms:created>
  <dcterms:modified xsi:type="dcterms:W3CDTF">2021-07-02T04:57:00Z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9d3f7322-2c2b-3b26-9722-dad431fa92ff</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